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Times New Roman" w:hAnsi="Times New Roman" w:eastAsia="方正小标宋简体" w:cs="方正小标宋简体"/>
          <w:sz w:val="44"/>
          <w:szCs w:val="44"/>
        </w:rPr>
      </w:pPr>
    </w:p>
    <w:p>
      <w:pPr>
        <w:spacing w:line="560" w:lineRule="exact"/>
        <w:jc w:val="center"/>
        <w:rPr>
          <w:rFonts w:hint="eastAsia" w:ascii="Times New Roman" w:hAnsi="Times New Roman" w:eastAsia="方正小标宋简体" w:cs="方正小标宋简体"/>
          <w:sz w:val="44"/>
          <w:szCs w:val="44"/>
        </w:rPr>
      </w:pPr>
    </w:p>
    <w:p>
      <w:pPr>
        <w:spacing w:line="560" w:lineRule="exact"/>
        <w:jc w:val="center"/>
        <w:rPr>
          <w:rFonts w:ascii="Times New Roman" w:hAnsi="Times New Roman" w:eastAsia="方正小标宋简体" w:cs="方正小标宋简体"/>
          <w:sz w:val="44"/>
          <w:szCs w:val="44"/>
        </w:rPr>
      </w:pPr>
    </w:p>
    <w:p>
      <w:pPr>
        <w:spacing w:line="560" w:lineRule="exact"/>
        <w:rPr>
          <w:rFonts w:hint="eastAsia" w:ascii="Times New Roman" w:hAnsi="Times New Roman" w:eastAsia="方正小标宋简体" w:cs="方正小标宋简体"/>
          <w:sz w:val="44"/>
          <w:szCs w:val="44"/>
        </w:rPr>
      </w:pPr>
      <w:r>
        <w:rPr>
          <w:rFonts w:ascii="Times New Roman" w:hAnsi="Times New Roman" w:eastAsia="方正小标宋简体" w:cs="方正小标宋简体"/>
          <w:sz w:val="44"/>
          <w:szCs w:val="44"/>
        </w:rPr>
        <mc:AlternateContent>
          <mc:Choice Requires="wps">
            <w:drawing>
              <wp:anchor distT="0" distB="0" distL="114300" distR="114300" simplePos="0" relativeHeight="251663360" behindDoc="0" locked="0" layoutInCell="1" allowOverlap="1">
                <wp:simplePos x="0" y="0"/>
                <wp:positionH relativeFrom="margin">
                  <wp:posOffset>-29845</wp:posOffset>
                </wp:positionH>
                <wp:positionV relativeFrom="paragraph">
                  <wp:posOffset>2327910</wp:posOffset>
                </wp:positionV>
                <wp:extent cx="5674995" cy="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674995"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2.35pt;margin-top:183.3pt;height:0pt;width:446.85pt;mso-position-horizontal-relative:margin;z-index:251663360;mso-width-relative:page;mso-height-relative:page;" filled="f" stroked="t" coordsize="21600,21600" o:gfxdata="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4yPmU9kAAAAKAQAADwAAAAAAAAABACAAAAAiAAAA&#10;ZHJzL2Rvd25yZXYueG1sUEsBAhQAFAAAAAgAh07iQOsUDp3NAQAAZgMAAA4AAAAAAAAAAQAgAAAA&#10;KAEAAGRycy9lMm9Eb2MueG1sUEsFBgAAAAAGAAYAWQEAAGcFAAAAAA==&#10;">
                <v:fill on="f" focussize="0,0"/>
                <v:stroke weight="1pt" color="#FF0000 [3204]" miterlimit="8" joinstyle="miter"/>
                <v:imagedata o:title=""/>
                <o:lock v:ext="edit" aspectratio="f"/>
              </v:line>
            </w:pict>
          </mc:Fallback>
        </mc:AlternateContent>
      </w:r>
      <w:r>
        <w:rPr>
          <w:rFonts w:ascii="Times New Roman" w:hAnsi="Times New Roman" w:eastAsia="方正小标宋简体" w:cs="方正小标宋简体"/>
          <w:sz w:val="44"/>
          <w:szCs w:val="44"/>
        </w:rPr>
        <mc:AlternateContent>
          <mc:Choice Requires="wps">
            <w:drawing>
              <wp:anchor distT="45720" distB="45720" distL="114300" distR="114300" simplePos="0" relativeHeight="251661312" behindDoc="1" locked="0" layoutInCell="1" allowOverlap="1">
                <wp:simplePos x="0" y="0"/>
                <wp:positionH relativeFrom="margin">
                  <wp:align>center</wp:align>
                </wp:positionH>
                <wp:positionV relativeFrom="paragraph">
                  <wp:posOffset>407035</wp:posOffset>
                </wp:positionV>
                <wp:extent cx="5674995" cy="1404620"/>
                <wp:effectExtent l="0" t="0" r="1905" b="0"/>
                <wp:wrapTopAndBottom/>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674995" cy="1404620"/>
                        </a:xfrm>
                        <a:prstGeom prst="rect">
                          <a:avLst/>
                        </a:prstGeom>
                        <a:solidFill>
                          <a:srgbClr val="FFFFFF"/>
                        </a:solidFill>
                        <a:ln w="9525">
                          <a:noFill/>
                          <a:miter lim="800000"/>
                        </a:ln>
                      </wps:spPr>
                      <wps:txbx>
                        <w:txbxContent>
                          <w:p>
                            <w:pPr>
                              <w:spacing w:line="1200" w:lineRule="exact"/>
                              <w:jc w:val="distribute"/>
                              <w:rPr>
                                <w:rFonts w:ascii="方正小标宋简体" w:eastAsia="方正小标宋简体"/>
                                <w:color w:val="FF0000"/>
                                <w:w w:val="80"/>
                                <w:sz w:val="116"/>
                                <w:szCs w:val="116"/>
                              </w:rPr>
                            </w:pPr>
                            <w:r>
                              <w:rPr>
                                <w:rFonts w:hint="eastAsia" w:ascii="方正小标宋简体" w:eastAsia="方正小标宋简体"/>
                                <w:color w:val="FF0000"/>
                                <w:w w:val="80"/>
                                <w:sz w:val="116"/>
                                <w:szCs w:val="116"/>
                              </w:rPr>
                              <w:t>乳山市总工会文件</w:t>
                            </w:r>
                          </w:p>
                          <w:p>
                            <w:pPr>
                              <w:spacing w:line="560" w:lineRule="exact"/>
                              <w:jc w:val="distribute"/>
                              <w:rPr>
                                <w:rFonts w:ascii="方正小标宋简体" w:eastAsia="方正小标宋简体"/>
                                <w:color w:val="FF0000"/>
                                <w:sz w:val="32"/>
                                <w:szCs w:val="32"/>
                              </w:rPr>
                            </w:pPr>
                          </w:p>
                          <w:p>
                            <w:pPr>
                              <w:spacing w:line="560" w:lineRule="exact"/>
                              <w:jc w:val="distribute"/>
                              <w:rPr>
                                <w:rFonts w:ascii="方正小标宋简体" w:eastAsia="方正小标宋简体"/>
                                <w:color w:val="FF0000"/>
                                <w:sz w:val="32"/>
                                <w:szCs w:val="32"/>
                              </w:rPr>
                            </w:pPr>
                          </w:p>
                          <w:p>
                            <w:pPr>
                              <w:spacing w:line="560" w:lineRule="exact"/>
                              <w:jc w:val="center"/>
                              <w:rPr>
                                <w:rFonts w:hint="eastAsia" w:ascii="方正小标宋简体" w:eastAsia="方正小标宋简体"/>
                                <w:color w:val="FF0000"/>
                                <w:sz w:val="96"/>
                                <w:szCs w:val="160"/>
                              </w:rPr>
                            </w:pPr>
                            <w:r>
                              <w:rPr>
                                <w:rFonts w:hint="eastAsia" w:ascii="宋体" w:hAnsi="宋体" w:eastAsia="仿宋_GB2312" w:cs="仿宋_GB2312"/>
                                <w:color w:val="000000" w:themeColor="text1"/>
                                <w:sz w:val="32"/>
                                <w:szCs w:val="32"/>
                                <w14:textFill>
                                  <w14:solidFill>
                                    <w14:schemeClr w14:val="tx1"/>
                                  </w14:solidFill>
                                </w14:textFill>
                              </w:rPr>
                              <w:t>乳会发〔</w:t>
                            </w:r>
                            <w:r>
                              <w:rPr>
                                <w:rFonts w:ascii="宋体" w:hAnsi="宋体" w:eastAsia="仿宋_GB2312" w:cs="仿宋_GB2312"/>
                                <w:color w:val="000000" w:themeColor="text1"/>
                                <w:sz w:val="32"/>
                                <w:szCs w:val="32"/>
                                <w14:textFill>
                                  <w14:solidFill>
                                    <w14:schemeClr w14:val="tx1"/>
                                  </w14:solidFill>
                                </w14:textFill>
                              </w:rPr>
                              <w:t>2020</w:t>
                            </w:r>
                            <w:r>
                              <w:rPr>
                                <w:rFonts w:hint="eastAsia" w:ascii="宋体" w:hAnsi="宋体" w:eastAsia="仿宋_GB2312" w:cs="仿宋_GB2312"/>
                                <w:color w:val="000000" w:themeColor="text1"/>
                                <w:sz w:val="32"/>
                                <w:szCs w:val="32"/>
                                <w14:textFill>
                                  <w14:solidFill>
                                    <w14:schemeClr w14:val="tx1"/>
                                  </w14:solidFill>
                                </w14:textFill>
                              </w:rPr>
                              <w:t>〕</w:t>
                            </w:r>
                            <w:r>
                              <w:rPr>
                                <w:rFonts w:ascii="宋体" w:hAnsi="宋体" w:eastAsia="仿宋_GB2312" w:cs="仿宋_GB2312"/>
                                <w:color w:val="000000" w:themeColor="text1"/>
                                <w:sz w:val="32"/>
                                <w:szCs w:val="32"/>
                                <w14:textFill>
                                  <w14:solidFill>
                                    <w14:schemeClr w14:val="tx1"/>
                                  </w14:solidFill>
                                </w14:textFill>
                              </w:rPr>
                              <w:t>5</w:t>
                            </w:r>
                            <w:r>
                              <w:rPr>
                                <w:rFonts w:hint="eastAsia" w:ascii="宋体" w:hAnsi="宋体" w:eastAsia="仿宋_GB2312" w:cs="仿宋_GB2312"/>
                                <w:color w:val="000000" w:themeColor="text1"/>
                                <w:sz w:val="32"/>
                                <w:szCs w:val="32"/>
                                <w14:textFill>
                                  <w14:solidFill>
                                    <w14:schemeClr w14:val="tx1"/>
                                  </w14:solidFill>
                                </w14:textFill>
                              </w:rPr>
                              <w:t>号</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w:pict>
              <v:shape id="文本框 2" o:spid="_x0000_s1026" o:spt="202" type="#_x0000_t202" style="position:absolute;left:0pt;margin-top:32.05pt;height:110.6pt;width:446.85pt;mso-position-horizontal:center;mso-position-horizontal-relative:margin;mso-wrap-distance-bottom:3.6pt;mso-wrap-distance-top:3.6pt;z-index:-251655168;mso-width-relative:page;mso-height-relative:margin;mso-height-percent:200;" fillcolor="#FFFFFF" filled="t" stroked="f" coordsize="21600,21600" o:gfxdata="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guLSU1wAA&#10;AAcBAAAPAAAAAAAAAAEAIAAAACIAAABkcnMvZG93bnJldi54bWxQSwECFAAUAAAACACHTuJAdxww&#10;kh8CAAAHBAAADgAAAAAAAAABACAAAAAmAQAAZHJzL2Uyb0RvYy54bWxQSwUGAAAAAAYABgBZAQAA&#10;twUAAAAA&#10;">
                <v:fill on="t" focussize="0,0"/>
                <v:stroke on="f" miterlimit="8" joinstyle="miter"/>
                <v:imagedata o:title=""/>
                <o:lock v:ext="edit" aspectratio="f"/>
                <v:textbox style="mso-fit-shape-to-text:t;">
                  <w:txbxContent>
                    <w:p>
                      <w:pPr>
                        <w:spacing w:line="1200" w:lineRule="exact"/>
                        <w:jc w:val="distribute"/>
                        <w:rPr>
                          <w:rFonts w:ascii="方正小标宋简体" w:eastAsia="方正小标宋简体"/>
                          <w:color w:val="FF0000"/>
                          <w:w w:val="80"/>
                          <w:sz w:val="116"/>
                          <w:szCs w:val="116"/>
                        </w:rPr>
                      </w:pPr>
                      <w:r>
                        <w:rPr>
                          <w:rFonts w:hint="eastAsia" w:ascii="方正小标宋简体" w:eastAsia="方正小标宋简体"/>
                          <w:color w:val="FF0000"/>
                          <w:w w:val="80"/>
                          <w:sz w:val="116"/>
                          <w:szCs w:val="116"/>
                        </w:rPr>
                        <w:t>乳山市总工会文件</w:t>
                      </w:r>
                    </w:p>
                    <w:p>
                      <w:pPr>
                        <w:spacing w:line="560" w:lineRule="exact"/>
                        <w:jc w:val="distribute"/>
                        <w:rPr>
                          <w:rFonts w:ascii="方正小标宋简体" w:eastAsia="方正小标宋简体"/>
                          <w:color w:val="FF0000"/>
                          <w:sz w:val="32"/>
                          <w:szCs w:val="32"/>
                        </w:rPr>
                      </w:pPr>
                    </w:p>
                    <w:p>
                      <w:pPr>
                        <w:spacing w:line="560" w:lineRule="exact"/>
                        <w:jc w:val="distribute"/>
                        <w:rPr>
                          <w:rFonts w:ascii="方正小标宋简体" w:eastAsia="方正小标宋简体"/>
                          <w:color w:val="FF0000"/>
                          <w:sz w:val="32"/>
                          <w:szCs w:val="32"/>
                        </w:rPr>
                      </w:pPr>
                    </w:p>
                    <w:p>
                      <w:pPr>
                        <w:spacing w:line="560" w:lineRule="exact"/>
                        <w:jc w:val="center"/>
                        <w:rPr>
                          <w:rFonts w:hint="eastAsia" w:ascii="方正小标宋简体" w:eastAsia="方正小标宋简体"/>
                          <w:color w:val="FF0000"/>
                          <w:sz w:val="96"/>
                          <w:szCs w:val="160"/>
                        </w:rPr>
                      </w:pPr>
                      <w:r>
                        <w:rPr>
                          <w:rFonts w:hint="eastAsia" w:ascii="宋体" w:hAnsi="宋体" w:eastAsia="仿宋_GB2312" w:cs="仿宋_GB2312"/>
                          <w:color w:val="000000" w:themeColor="text1"/>
                          <w:sz w:val="32"/>
                          <w:szCs w:val="32"/>
                          <w14:textFill>
                            <w14:solidFill>
                              <w14:schemeClr w14:val="tx1"/>
                            </w14:solidFill>
                          </w14:textFill>
                        </w:rPr>
                        <w:t>乳会发〔</w:t>
                      </w:r>
                      <w:r>
                        <w:rPr>
                          <w:rFonts w:ascii="宋体" w:hAnsi="宋体" w:eastAsia="仿宋_GB2312" w:cs="仿宋_GB2312"/>
                          <w:color w:val="000000" w:themeColor="text1"/>
                          <w:sz w:val="32"/>
                          <w:szCs w:val="32"/>
                          <w14:textFill>
                            <w14:solidFill>
                              <w14:schemeClr w14:val="tx1"/>
                            </w14:solidFill>
                          </w14:textFill>
                        </w:rPr>
                        <w:t>2020</w:t>
                      </w:r>
                      <w:r>
                        <w:rPr>
                          <w:rFonts w:hint="eastAsia" w:ascii="宋体" w:hAnsi="宋体" w:eastAsia="仿宋_GB2312" w:cs="仿宋_GB2312"/>
                          <w:color w:val="000000" w:themeColor="text1"/>
                          <w:sz w:val="32"/>
                          <w:szCs w:val="32"/>
                          <w14:textFill>
                            <w14:solidFill>
                              <w14:schemeClr w14:val="tx1"/>
                            </w14:solidFill>
                          </w14:textFill>
                        </w:rPr>
                        <w:t>〕</w:t>
                      </w:r>
                      <w:r>
                        <w:rPr>
                          <w:rFonts w:ascii="宋体" w:hAnsi="宋体" w:eastAsia="仿宋_GB2312" w:cs="仿宋_GB2312"/>
                          <w:color w:val="000000" w:themeColor="text1"/>
                          <w:sz w:val="32"/>
                          <w:szCs w:val="32"/>
                          <w14:textFill>
                            <w14:solidFill>
                              <w14:schemeClr w14:val="tx1"/>
                            </w14:solidFill>
                          </w14:textFill>
                        </w:rPr>
                        <w:t>5</w:t>
                      </w:r>
                      <w:r>
                        <w:rPr>
                          <w:rFonts w:hint="eastAsia" w:ascii="宋体" w:hAnsi="宋体" w:eastAsia="仿宋_GB2312" w:cs="仿宋_GB2312"/>
                          <w:color w:val="000000" w:themeColor="text1"/>
                          <w:sz w:val="32"/>
                          <w:szCs w:val="32"/>
                          <w14:textFill>
                            <w14:solidFill>
                              <w14:schemeClr w14:val="tx1"/>
                            </w14:solidFill>
                          </w14:textFill>
                        </w:rPr>
                        <w:t>号</w:t>
                      </w:r>
                    </w:p>
                  </w:txbxContent>
                </v:textbox>
                <w10:wrap type="topAndBottom"/>
              </v:shape>
            </w:pict>
          </mc:Fallback>
        </mc:AlternateContent>
      </w:r>
    </w:p>
    <w:p>
      <w:pPr>
        <w:spacing w:line="560" w:lineRule="exact"/>
        <w:jc w:val="center"/>
        <w:rPr>
          <w:rFonts w:ascii="Times New Roman" w:hAnsi="Times New Roman" w:eastAsia="方正小标宋简体" w:cs="方正小标宋简体"/>
          <w:sz w:val="44"/>
          <w:szCs w:val="44"/>
        </w:rPr>
      </w:pPr>
    </w:p>
    <w:p>
      <w:pPr>
        <w:spacing w:line="560" w:lineRule="exact"/>
        <w:jc w:val="center"/>
        <w:rPr>
          <w:rFonts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关于规范和加强全市各类国有企业</w:t>
      </w:r>
    </w:p>
    <w:p>
      <w:pPr>
        <w:spacing w:line="560" w:lineRule="exact"/>
        <w:jc w:val="center"/>
        <w:rPr>
          <w:rFonts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和事业单位工会工作的通知</w:t>
      </w:r>
    </w:p>
    <w:p>
      <w:pPr>
        <w:spacing w:line="360" w:lineRule="exact"/>
        <w:ind w:firstLine="336" w:firstLineChars="100"/>
        <w:jc w:val="center"/>
        <w:rPr>
          <w:rFonts w:ascii="Times New Roman" w:hAnsi="Times New Roman" w:eastAsia="方正小标宋简体" w:cs="方正小标宋简体"/>
          <w:sz w:val="36"/>
          <w:szCs w:val="36"/>
        </w:rPr>
      </w:pPr>
    </w:p>
    <w:p>
      <w:pPr>
        <w:spacing w:line="560" w:lineRule="exact"/>
        <w:rPr>
          <w:rFonts w:ascii="Times New Roman" w:hAnsi="Times New Roman" w:eastAsia="仿宋_GB2312" w:cs="仿宋_GB2312"/>
          <w:sz w:val="32"/>
          <w:szCs w:val="32"/>
        </w:rPr>
      </w:pPr>
      <w:r>
        <w:rPr>
          <w:rFonts w:hint="eastAsia" w:ascii="Times New Roman" w:hAnsi="Times New Roman" w:eastAsia="仿宋_GB2312" w:cs="仿宋_GB2312"/>
          <w:sz w:val="32"/>
          <w:szCs w:val="32"/>
        </w:rPr>
        <w:t>各市直国有企业和事业单位工会：</w:t>
      </w:r>
    </w:p>
    <w:p>
      <w:pPr>
        <w:spacing w:line="560" w:lineRule="exact"/>
        <w:ind w:firstLine="640"/>
        <w:rPr>
          <w:rFonts w:ascii="Times New Roman" w:hAnsi="Times New Roman" w:eastAsia="仿宋_GB2312" w:cs="仿宋_GB2312"/>
          <w:sz w:val="32"/>
          <w:szCs w:val="32"/>
        </w:rPr>
      </w:pPr>
      <w:r>
        <w:rPr>
          <w:rFonts w:hint="eastAsia" w:ascii="Times New Roman" w:hAnsi="Times New Roman" w:eastAsia="仿宋_GB2312" w:cs="仿宋_GB2312"/>
          <w:sz w:val="32"/>
          <w:szCs w:val="32"/>
        </w:rPr>
        <w:t>为充分发挥国有企业和事业单位工会在基层工会中的模范带头作用，团结带领广大职工推动“母爱圣地 美好乳山”建设，按照《工会法》等法律法规和政策规定，根据省总、威海市总工会的工作要求，现就规范和加强我市各类国有企业和事业单位工会工作的相关要求通知如下。</w:t>
      </w:r>
    </w:p>
    <w:p>
      <w:pPr>
        <w:numPr>
          <w:ilvl w:val="0"/>
          <w:numId w:val="1"/>
        </w:numPr>
        <w:spacing w:line="560" w:lineRule="exact"/>
        <w:ind w:firstLine="640"/>
        <w:rPr>
          <w:rFonts w:ascii="Times New Roman" w:hAnsi="Times New Roman" w:eastAsia="黑体" w:cs="黑体"/>
          <w:sz w:val="32"/>
          <w:szCs w:val="32"/>
        </w:rPr>
      </w:pPr>
      <w:r>
        <w:rPr>
          <w:rFonts w:hint="eastAsia" w:ascii="Times New Roman" w:hAnsi="Times New Roman" w:eastAsia="黑体" w:cs="黑体"/>
          <w:sz w:val="32"/>
          <w:szCs w:val="32"/>
        </w:rPr>
        <w:t>充分认识规范和加强国有企业及事业单位工会工作的重要性和必要性</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国有企业是中国特色社会主义的重要物质基础和政治基础，是我们党执政兴国的重要支柱和依靠力量。始终坚持党的领导和充分发挥工会作用是国有企业的光荣传统和独特优势，有利于促进企业战略决策的科学性，有利于依法维护职工的合法权益，有利于促进国有企业协商民主制度建设，有利于促进企业劳动关系和谐稳定、激发广大职工服务企业发展的积极性、主动性和创造性。随着国有企业改革的持续深化，国有企业工会在维护服务职工，推动企业发展，促进国有资本保值增值，构建和谐劳动关系中的作用更加突出、责任更加重大。面对新的形势和任务，国有企业工会工作只能加强，不能削弱。</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事业单位是公益性或管理型社会组织，劳动者是以专业技术人员为主体的职工群体，在公共服务和公共管理方面担当着重要使命。事业单位工会在单位党组织的领导下，是民主管理的组织者和参与者，是联系职工群众的桥梁和纽带。加强事业单位工会组织建设，做好工会工作，是保持社会稳定，巩固党的阶级基础的有效保证。</w:t>
      </w:r>
    </w:p>
    <w:p>
      <w:pPr>
        <w:numPr>
          <w:ilvl w:val="0"/>
          <w:numId w:val="1"/>
        </w:numPr>
        <w:spacing w:line="560" w:lineRule="exact"/>
        <w:ind w:firstLine="640"/>
        <w:rPr>
          <w:rFonts w:ascii="Times New Roman" w:hAnsi="Times New Roman" w:eastAsia="黑体" w:cs="黑体"/>
          <w:sz w:val="32"/>
          <w:szCs w:val="32"/>
        </w:rPr>
      </w:pPr>
      <w:r>
        <w:rPr>
          <w:rFonts w:hint="eastAsia" w:ascii="Times New Roman" w:hAnsi="Times New Roman" w:eastAsia="黑体" w:cs="黑体"/>
          <w:sz w:val="32"/>
          <w:szCs w:val="32"/>
        </w:rPr>
        <w:t>工作要求</w:t>
      </w:r>
    </w:p>
    <w:p>
      <w:pPr>
        <w:numPr>
          <w:ilvl w:val="0"/>
          <w:numId w:val="2"/>
        </w:numPr>
        <w:spacing w:line="560" w:lineRule="exact"/>
        <w:rPr>
          <w:rFonts w:ascii="Times New Roman" w:hAnsi="Times New Roman" w:eastAsia="楷体_GB2312" w:cs="楷体_GB2312"/>
          <w:sz w:val="32"/>
          <w:szCs w:val="32"/>
        </w:rPr>
      </w:pPr>
      <w:r>
        <w:rPr>
          <w:rFonts w:hint="eastAsia" w:ascii="Times New Roman" w:hAnsi="Times New Roman" w:eastAsia="楷体_GB2312" w:cs="楷体_GB2312"/>
          <w:sz w:val="32"/>
          <w:szCs w:val="32"/>
        </w:rPr>
        <w:t>依法依规设置工会工作机构</w:t>
      </w:r>
    </w:p>
    <w:p>
      <w:pPr>
        <w:spacing w:line="560" w:lineRule="exact"/>
        <w:ind w:firstLine="592" w:firstLineChars="200"/>
        <w:rPr>
          <w:rFonts w:ascii="Times New Roman" w:hAnsi="Times New Roman" w:eastAsia="楷体_GB2312" w:cs="楷体_GB2312"/>
          <w:sz w:val="32"/>
          <w:szCs w:val="32"/>
        </w:rPr>
      </w:pPr>
      <w:r>
        <w:rPr>
          <w:rFonts w:hint="eastAsia" w:ascii="Times New Roman" w:hAnsi="Times New Roman" w:eastAsia="仿宋_GB2312" w:cs="仿宋_GB2312"/>
          <w:sz w:val="32"/>
          <w:szCs w:val="32"/>
        </w:rPr>
        <w:t>按照《工会法》第四、第十二条，《中国工会章程》第十六条，《企业工会工作条例》第七条以及《事业单位工会工作条例》第二十六条等法律法规和政策规定，国有企业及事业单位工会工作机构设置应执行以下规定和要求。</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1、国有企业和事业单位工会必须坚持党的领导，依法依章程独立自主地开展工作。</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2、国有企业和事业单位要依法依规设置工会工作机构，不得随意把工会工作机构撤销、合并或归属到其他工作部门。</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3、国有企业和事业单位实施改革、改制、兼并重组的，要同步做好工会组织的调整、重建工作，并依法依规设置工会工作机构。</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4、国有企业及事业单位工会任期届满，应按期换届选举。遇有特殊情况，经上级工会批准，可以提前或延期换届，延期时间一般不超过半年。</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5、对新组建的国有企业，在筹建和开业时，应同步筹建工会；大中型国有企业应建立企业集团工会，下属企业要规范建立分会，归集团工会领导。</w:t>
      </w:r>
    </w:p>
    <w:p>
      <w:pPr>
        <w:numPr>
          <w:ilvl w:val="0"/>
          <w:numId w:val="2"/>
        </w:numPr>
        <w:spacing w:line="560" w:lineRule="exact"/>
        <w:rPr>
          <w:rFonts w:ascii="Times New Roman" w:hAnsi="Times New Roman" w:eastAsia="楷体_GB2312" w:cs="楷体_GB2312"/>
          <w:sz w:val="32"/>
          <w:szCs w:val="32"/>
        </w:rPr>
      </w:pPr>
      <w:r>
        <w:rPr>
          <w:rFonts w:hint="eastAsia" w:ascii="Times New Roman" w:hAnsi="Times New Roman" w:eastAsia="楷体_GB2312" w:cs="楷体_GB2312"/>
          <w:sz w:val="32"/>
          <w:szCs w:val="32"/>
        </w:rPr>
        <w:t>依法依规配备工会干部</w:t>
      </w:r>
    </w:p>
    <w:p>
      <w:pPr>
        <w:spacing w:line="560" w:lineRule="exact"/>
        <w:ind w:firstLine="592" w:firstLineChars="200"/>
        <w:rPr>
          <w:rFonts w:ascii="Times New Roman" w:hAnsi="Times New Roman" w:eastAsia="楷体_GB2312" w:cs="楷体_GB2312"/>
          <w:sz w:val="32"/>
          <w:szCs w:val="32"/>
        </w:rPr>
      </w:pPr>
      <w:r>
        <w:rPr>
          <w:rFonts w:hint="eastAsia" w:ascii="Times New Roman" w:hAnsi="Times New Roman" w:eastAsia="仿宋_GB2312" w:cs="仿宋_GB2312"/>
          <w:sz w:val="32"/>
          <w:szCs w:val="32"/>
        </w:rPr>
        <w:t>按照《工会法》第十三条，《工会基层组织选举工作条例》第八条、第三十五条、第三十八条，《企业工会工作条例》第十三、第二十三、第二十四条以及《事业单位工会工作条例》第二十七、第二十八条等法律法规和政策规定，国有企业及事业单位工会干部配备应执行以下规定和要求。</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1、按照会员人数，规范配备工会委员会委员、经费审查委员会委员、女职工委员；</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2、职工人数在二百人以上的国有企业工会和事业单位应依法配备专职工会主席；工会主席按党政同级副职条件配备，专职副主席按不低于中层正职配备。</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3、国有企业工会专职工作人员一般按不低于企业职工人数的千分之三配备，具体人数由企业工会与企业行政协商确定；事业单位工会专职工作人员的具体人数由事业单位工会与单位行政协商确定。</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4、国有企业和事业单位工会根据工作需要和经费许可，可以从社会聘用工会工作人员，建立专兼职相结合的工会干部队伍。</w:t>
      </w:r>
    </w:p>
    <w:p>
      <w:pPr>
        <w:numPr>
          <w:ilvl w:val="0"/>
          <w:numId w:val="2"/>
        </w:numPr>
        <w:spacing w:line="560" w:lineRule="exact"/>
        <w:rPr>
          <w:rFonts w:ascii="Times New Roman" w:hAnsi="Times New Roman" w:eastAsia="楷体_GB2312" w:cs="楷体_GB2312"/>
          <w:sz w:val="32"/>
          <w:szCs w:val="32"/>
        </w:rPr>
      </w:pPr>
      <w:r>
        <w:rPr>
          <w:rFonts w:hint="eastAsia" w:ascii="Times New Roman" w:hAnsi="Times New Roman" w:eastAsia="楷体_GB2312" w:cs="楷体_GB2312"/>
          <w:sz w:val="32"/>
          <w:szCs w:val="32"/>
        </w:rPr>
        <w:t>建立健全民主管理制度</w:t>
      </w:r>
    </w:p>
    <w:p>
      <w:pPr>
        <w:spacing w:line="560" w:lineRule="exact"/>
        <w:rPr>
          <w:rFonts w:ascii="Times New Roman" w:hAnsi="Times New Roman" w:eastAsia="楷体_GB2312" w:cs="楷体_GB2312"/>
          <w:sz w:val="32"/>
          <w:szCs w:val="32"/>
        </w:rPr>
      </w:pPr>
      <w:r>
        <w:rPr>
          <w:rFonts w:hint="eastAsia" w:ascii="Times New Roman" w:hAnsi="Times New Roman" w:eastAsia="楷体_GB2312" w:cs="楷体_GB2312"/>
          <w:sz w:val="32"/>
          <w:szCs w:val="32"/>
        </w:rPr>
        <w:t xml:space="preserve">    </w:t>
      </w:r>
      <w:r>
        <w:rPr>
          <w:rFonts w:hint="eastAsia" w:ascii="Times New Roman" w:hAnsi="Times New Roman" w:eastAsia="仿宋_GB2312" w:cs="仿宋_GB2312"/>
          <w:sz w:val="32"/>
          <w:szCs w:val="32"/>
        </w:rPr>
        <w:t>按照《山东省企业职工代表大会条例》、《山东省厂务公开条例》和《企业民主管理规定》等法律法规和政策规定，国有企业及事业单位应建立健全民主管理制度。</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1、应当按照合法、有序、公开、公正的原则，建立健全以职工代表大会为基本形式的企事业单位民主管理制度，实行厂务公开，推行民主管理。未建立厂务公开民主管理制度的单位，年底前必须全部建立。公司制企业应当依法建立职工董事、职工监事制度，设有董事会、监事会的公司制国有企业的工会主席、副主席一般应作为职工董事、职工监事候选人人选。</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2、民主管理工作应当坚持党的领导，国有企业和事业单位党组织应加强对民主管理工作的领导和支持。</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3、职工代表大会每年至少召开一次，国有企业和事业单位要规范民主程序，落实职代会职权，单位重大决策依法提交职代会审议，涉及职工切身利益的重要问题必须经过职工代表大会审议或审议通过后方可实施，职代会所有会议材料必须整理归档备查。</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4、实行厂务公开，国有企业和事业单位要采取职工代表大会、厂务公开栏、职工代表团（组）长联席会等其他形式，依照法定程序，向职工公开重大决策、生产经营管理重大事项、直接涉及职工切身利益的事项和经营管理人员廉洁从业情况，接受职工监督。</w:t>
      </w:r>
    </w:p>
    <w:p>
      <w:pPr>
        <w:numPr>
          <w:ilvl w:val="0"/>
          <w:numId w:val="2"/>
        </w:numPr>
        <w:spacing w:line="560" w:lineRule="exact"/>
        <w:rPr>
          <w:rFonts w:ascii="Times New Roman" w:hAnsi="Times New Roman" w:eastAsia="楷体_GB2312" w:cs="楷体_GB2312"/>
          <w:sz w:val="32"/>
          <w:szCs w:val="32"/>
        </w:rPr>
      </w:pPr>
      <w:r>
        <w:rPr>
          <w:rFonts w:hint="eastAsia" w:ascii="Times New Roman" w:hAnsi="Times New Roman" w:eastAsia="楷体_GB2312" w:cs="楷体_GB2312"/>
          <w:sz w:val="32"/>
          <w:szCs w:val="32"/>
        </w:rPr>
        <w:t>切实履行工会职责</w:t>
      </w:r>
    </w:p>
    <w:p>
      <w:pPr>
        <w:spacing w:line="560" w:lineRule="exact"/>
        <w:rPr>
          <w:rFonts w:ascii="Times New Roman" w:hAnsi="Times New Roman" w:eastAsia="楷体_GB2312" w:cs="楷体_GB2312"/>
          <w:sz w:val="32"/>
          <w:szCs w:val="32"/>
        </w:rPr>
      </w:pPr>
      <w:r>
        <w:rPr>
          <w:rFonts w:hint="eastAsia" w:ascii="Times New Roman" w:hAnsi="Times New Roman" w:eastAsia="楷体_GB2312" w:cs="楷体_GB2312"/>
          <w:sz w:val="32"/>
          <w:szCs w:val="32"/>
        </w:rPr>
        <w:t xml:space="preserve">   </w:t>
      </w:r>
      <w:r>
        <w:rPr>
          <w:rFonts w:hint="eastAsia" w:ascii="Times New Roman" w:hAnsi="Times New Roman" w:eastAsia="仿宋_GB2312" w:cs="仿宋_GB2312"/>
          <w:sz w:val="32"/>
          <w:szCs w:val="32"/>
        </w:rPr>
        <w:t xml:space="preserve"> 要按照“活力基层工会”星级创建活动的要求，积极开展工会工作，切实发挥工会职能，把工会建成新时代“职工之家”，把工会干部锤炼成职工信赖的“娘家人”。</w:t>
      </w:r>
    </w:p>
    <w:p>
      <w:pPr>
        <w:spacing w:line="560" w:lineRule="exact"/>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1、促进单位发展。积极组织职工开展劳动竞赛、技术比武等职工群众性经济技术活动；组织职工开展全员创新活动，积极创建“职工创新工作室”，促进单位高质量发展。</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2、提升职工素质。加强职工思想引领，每年开展优秀职工、技术能手等的评选表彰，弘扬劳模精神、劳动精神和工匠精神；</w:t>
      </w:r>
    </w:p>
    <w:p>
      <w:pPr>
        <w:spacing w:line="560" w:lineRule="exact"/>
        <w:rPr>
          <w:rFonts w:ascii="Times New Roman" w:hAnsi="Times New Roman" w:eastAsia="仿宋_GB2312" w:cs="仿宋_GB2312"/>
          <w:sz w:val="32"/>
          <w:szCs w:val="32"/>
        </w:rPr>
      </w:pPr>
      <w:r>
        <w:rPr>
          <w:rFonts w:hint="eastAsia" w:ascii="Times New Roman" w:hAnsi="Times New Roman" w:eastAsia="仿宋_GB2312" w:cs="仿宋_GB2312"/>
          <w:sz w:val="32"/>
          <w:szCs w:val="32"/>
        </w:rPr>
        <w:t>组织职工开展各类技术技能培训；针对职工多元需求，经常性地组织开展各类文体文化活动，并配备必要的活动场所和设施。</w:t>
      </w:r>
    </w:p>
    <w:p>
      <w:pPr>
        <w:spacing w:line="560" w:lineRule="exact"/>
        <w:rPr>
          <w:rFonts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3、切实维权服务。建立集体协商机制，规范签订集体合同和专项集体合同；建立困难职工帮扶救助制度，积极开展“送温暖”、“金秋助学”等“四季服务”活动；积极组织职工参加工会会员爱心互助补充医疗保险工程；结合实际建立“妈妈小屋”、“职工子女托管班”，为有需求的职工提供服务。</w:t>
      </w:r>
    </w:p>
    <w:p>
      <w:pPr>
        <w:numPr>
          <w:ilvl w:val="0"/>
          <w:numId w:val="1"/>
        </w:numPr>
        <w:spacing w:line="560" w:lineRule="exact"/>
        <w:ind w:firstLine="640"/>
        <w:rPr>
          <w:rFonts w:ascii="Times New Roman" w:hAnsi="Times New Roman" w:eastAsia="黑体" w:cs="黑体"/>
          <w:sz w:val="32"/>
          <w:szCs w:val="32"/>
        </w:rPr>
      </w:pPr>
      <w:r>
        <w:rPr>
          <w:rFonts w:hint="eastAsia" w:ascii="Times New Roman" w:hAnsi="Times New Roman" w:eastAsia="黑体" w:cs="黑体"/>
          <w:sz w:val="32"/>
          <w:szCs w:val="32"/>
        </w:rPr>
        <w:t>工作措施</w:t>
      </w:r>
    </w:p>
    <w:p>
      <w:pPr>
        <w:spacing w:line="560" w:lineRule="exact"/>
        <w:ind w:firstLine="592" w:firstLineChars="200"/>
        <w:rPr>
          <w:rFonts w:ascii="Times New Roman" w:hAnsi="Times New Roman" w:eastAsia="黑体" w:cs="黑体"/>
          <w:sz w:val="32"/>
          <w:szCs w:val="32"/>
        </w:rPr>
      </w:pPr>
      <w:r>
        <w:rPr>
          <w:rFonts w:hint="eastAsia" w:ascii="Times New Roman" w:hAnsi="Times New Roman" w:eastAsia="楷体_GB2312" w:cs="楷体_GB2312"/>
          <w:sz w:val="32"/>
          <w:szCs w:val="32"/>
        </w:rPr>
        <w:t>（一）加强党的领导。</w:t>
      </w:r>
      <w:r>
        <w:rPr>
          <w:rFonts w:hint="eastAsia" w:ascii="Times New Roman" w:hAnsi="Times New Roman" w:eastAsia="仿宋_GB2312" w:cs="仿宋_GB2312"/>
          <w:sz w:val="32"/>
          <w:szCs w:val="32"/>
        </w:rPr>
        <w:t>坚持“党建带动工建、工建服务党建”工作机制，把规范和加强工会组织建设作为国有企业和事业单位党建工作的一项重要任务，列入议事日程，与党建工作同步推进。国有企业和事业单位党组织、行政要支持工会工作，认真解决本单位出现的撤并工会工作机构、不按规定配备工会干部等问题，保证工会在同级党组织的领导下独立自主地开展工作。要坚持和完善工会定期向同级党组织汇报工作制度，主动争取同级党组织的统一领导和行政的大力支持。</w:t>
      </w:r>
    </w:p>
    <w:p>
      <w:pPr>
        <w:numPr>
          <w:ilvl w:val="0"/>
          <w:numId w:val="3"/>
        </w:num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楷体_GB2312" w:cs="楷体_GB2312"/>
          <w:sz w:val="32"/>
          <w:szCs w:val="32"/>
        </w:rPr>
        <w:t>强化沟通协调。</w:t>
      </w:r>
      <w:r>
        <w:rPr>
          <w:rFonts w:hint="eastAsia" w:ascii="Times New Roman" w:hAnsi="Times New Roman" w:eastAsia="仿宋_GB2312" w:cs="仿宋_GB2312"/>
          <w:sz w:val="32"/>
          <w:szCs w:val="32"/>
        </w:rPr>
        <w:t>市总工会要加强对国有企业和事业单位工会的指导和联系，建立工作台账，动态掌握工会工作机构设置及干部配备状况，特别是单位改革、改制和重组合并前后的工会组织体制变化情况，做到底数清、情况明。要充分运用和发挥好工会与地方政府联席会议制度的平台作用，及时向政府及有关行政主管部门反映部分国有企业及事业单位撤并工会工作机构等问题，提出工会主张和整改要求，积极配合政府有关部门做好政策指导和督促整改工作。</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楷体_GB2312" w:cs="楷体_GB2312"/>
          <w:sz w:val="32"/>
          <w:szCs w:val="32"/>
        </w:rPr>
        <w:t>（三）完善调研监督。</w:t>
      </w:r>
      <w:r>
        <w:rPr>
          <w:rFonts w:hint="eastAsia" w:ascii="Times New Roman" w:hAnsi="Times New Roman" w:eastAsia="仿宋_GB2312" w:cs="仿宋_GB2312"/>
          <w:sz w:val="32"/>
          <w:szCs w:val="32"/>
        </w:rPr>
        <w:t>按照工会组织隶属关系，建立本地区国有企业和事业单位工会工作专调研检查制度，对调研检查中发现的有关问题，要有针对性地组织开展整改，促进国有企业和事业单位工会工作制度化、常态化、长效化。坚持国有企业和事业单位工会工作机构设置、干部配备及工会工作开展情况与各级先模人物、五一奖、模范职工之家等评先评优活动紧密挂钩，对工会组织不健全、工会工作开展不力的国有企业、事业单位及其主要负责人，实行“一票否决制”。</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楷体_GB2312" w:cs="楷体_GB2312"/>
          <w:sz w:val="32"/>
          <w:szCs w:val="32"/>
        </w:rPr>
        <w:t>（四）注重宣传引导。</w:t>
      </w:r>
      <w:r>
        <w:rPr>
          <w:rFonts w:hint="eastAsia" w:ascii="Times New Roman" w:hAnsi="Times New Roman" w:eastAsia="仿宋_GB2312" w:cs="仿宋_GB2312"/>
          <w:sz w:val="32"/>
          <w:szCs w:val="32"/>
        </w:rPr>
        <w:t>市总工会要加大对国有企业和事业单位工会工作机构设置及干部配备有关法律法规和政策规定的宣传力度，积极引导国有企业和事业单位自觉遵守规定。要加强对国有企业和事业单位工会规范化建设的工作指导，促进其充分履行社会职能，增强工作活力，切实在促进单位改革发展、维护职工合法权益、构建和谐劳动关系中发挥工会作用。</w:t>
      </w:r>
    </w:p>
    <w:p>
      <w:pPr>
        <w:spacing w:line="560" w:lineRule="exact"/>
        <w:ind w:firstLine="592" w:firstLineChars="200"/>
        <w:rPr>
          <w:rFonts w:ascii="Times New Roman" w:hAnsi="Times New Roman" w:eastAsia="仿宋_GB2312" w:cs="仿宋_GB2312"/>
          <w:sz w:val="32"/>
          <w:szCs w:val="32"/>
        </w:rPr>
      </w:pPr>
      <w:r>
        <w:rPr>
          <w:rFonts w:hint="eastAsia" w:ascii="Times New Roman" w:hAnsi="Times New Roman" w:eastAsia="仿宋_GB2312" w:cs="仿宋_GB2312"/>
          <w:sz w:val="32"/>
          <w:szCs w:val="32"/>
        </w:rPr>
        <w:t>请市直国有企业和事业单位于4月17日之前报送本单位工会信息情况，</w:t>
      </w:r>
      <w:r>
        <w:rPr>
          <w:rFonts w:hint="eastAsia" w:ascii="Times New Roman" w:hAnsi="Times New Roman" w:eastAsia="仿宋_GB2312" w:cs="仿宋_GB2312"/>
          <w:sz w:val="32"/>
          <w:szCs w:val="32"/>
          <w:lang w:eastAsia="zh-CN"/>
        </w:rPr>
        <w:t>有主管部门的企事业单位由主管单位统一报送。</w:t>
      </w:r>
      <w:r>
        <w:rPr>
          <w:rFonts w:hint="eastAsia" w:ascii="Times New Roman" w:hAnsi="Times New Roman" w:eastAsia="仿宋_GB2312" w:cs="仿宋_GB2312"/>
          <w:sz w:val="32"/>
          <w:szCs w:val="32"/>
        </w:rPr>
        <w:t>需要换届的请及时选举换届，及时到市总工会备案批复，并完善相关制度建设，市总工会将于9月份对各单位进行督导检查。联系人：陈岩，邮箱：</w:t>
      </w:r>
      <w:r>
        <w:rPr>
          <w:rFonts w:hint="eastAsia" w:ascii="Times New Roman" w:hAnsi="Times New Roman" w:eastAsia="仿宋_GB2312" w:cs="仿宋_GB2312"/>
          <w:sz w:val="32"/>
          <w:szCs w:val="32"/>
        </w:rPr>
        <w:fldChar w:fldCharType="begin"/>
      </w:r>
      <w:r>
        <w:rPr>
          <w:rFonts w:hint="eastAsia" w:ascii="Times New Roman" w:hAnsi="Times New Roman" w:eastAsia="仿宋_GB2312" w:cs="仿宋_GB2312"/>
          <w:sz w:val="32"/>
          <w:szCs w:val="32"/>
        </w:rPr>
        <w:instrText xml:space="preserve"> HYPERLINK "mailto:rsghzxb@wh.shandong.cn" </w:instrText>
      </w:r>
      <w:r>
        <w:rPr>
          <w:rFonts w:hint="eastAsia" w:ascii="Times New Roman" w:hAnsi="Times New Roman" w:eastAsia="仿宋_GB2312" w:cs="仿宋_GB2312"/>
          <w:sz w:val="32"/>
          <w:szCs w:val="32"/>
        </w:rPr>
        <w:fldChar w:fldCharType="separate"/>
      </w:r>
      <w:r>
        <w:rPr>
          <w:rStyle w:val="7"/>
          <w:rFonts w:hint="eastAsia" w:ascii="Times New Roman" w:hAnsi="Times New Roman" w:eastAsia="仿宋_GB2312" w:cs="仿宋_GB2312"/>
          <w:sz w:val="32"/>
          <w:szCs w:val="32"/>
        </w:rPr>
        <w:t>rsghzxb@wh.shandong.cn</w:t>
      </w:r>
      <w:r>
        <w:rPr>
          <w:rFonts w:hint="eastAsia" w:ascii="Times New Roman" w:hAnsi="Times New Roman" w:eastAsia="仿宋_GB2312" w:cs="仿宋_GB2312"/>
          <w:sz w:val="32"/>
          <w:szCs w:val="32"/>
        </w:rPr>
        <w:fldChar w:fldCharType="end"/>
      </w:r>
      <w:r>
        <w:rPr>
          <w:rFonts w:hint="eastAsia" w:ascii="Times New Roman" w:hAnsi="Times New Roman" w:eastAsia="仿宋_GB2312" w:cs="仿宋_GB2312"/>
          <w:sz w:val="32"/>
          <w:szCs w:val="32"/>
        </w:rPr>
        <w:t xml:space="preserve"> 联系电话：0631-6663572。</w:t>
      </w:r>
      <w:bookmarkStart w:id="0" w:name="_GoBack"/>
      <w:bookmarkEnd w:id="0"/>
    </w:p>
    <w:p>
      <w:pPr>
        <w:spacing w:line="560" w:lineRule="exact"/>
        <w:rPr>
          <w:rFonts w:ascii="仿宋_GB2312" w:hAnsi="仿宋_GB2312" w:eastAsia="仿宋_GB2312" w:cs="仿宋_GB2312"/>
          <w:sz w:val="32"/>
          <w:szCs w:val="32"/>
        </w:rPr>
      </w:pP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p>
    <w:p>
      <w:pPr>
        <w:rPr>
          <w:rFonts w:ascii="仿宋_GB2312" w:hAnsi="仿宋_GB2312" w:eastAsia="仿宋_GB2312" w:cs="仿宋_GB2312"/>
          <w:bCs/>
          <w:sz w:val="32"/>
          <w:szCs w:val="32"/>
        </w:rPr>
      </w:pPr>
      <w:r>
        <w:rPr>
          <w:rFonts w:hint="eastAsia" w:ascii="仿宋_GB2312" w:hAnsi="仿宋_GB2312" w:eastAsia="仿宋_GB2312" w:cs="仿宋_GB2312"/>
          <w:sz w:val="32"/>
          <w:szCs w:val="32"/>
        </w:rPr>
        <w:t>附件1</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国企、</w:t>
      </w:r>
      <w:r>
        <w:rPr>
          <w:rFonts w:hint="eastAsia" w:ascii="仿宋_GB2312" w:hAnsi="仿宋_GB2312" w:eastAsia="仿宋_GB2312" w:cs="仿宋_GB2312"/>
          <w:bCs/>
          <w:sz w:val="32"/>
          <w:szCs w:val="32"/>
        </w:rPr>
        <w:t>事业单位工会成立与换届简明流程</w:t>
      </w:r>
    </w:p>
    <w:p>
      <w:pPr>
        <w:spacing w:line="580" w:lineRule="exac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附件2：关于建立×××有限公司工会的请示</w:t>
      </w:r>
    </w:p>
    <w:p>
      <w:pPr>
        <w:spacing w:line="580" w:lineRule="exac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附件3：关于***工会第*次会员（代表）大会选举结果的报告</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附件4：</w:t>
      </w:r>
      <w:r>
        <w:rPr>
          <w:rFonts w:hint="eastAsia" w:ascii="仿宋_GB2312" w:hAnsi="仿宋_GB2312" w:eastAsia="仿宋_GB2312" w:cs="仿宋_GB2312"/>
          <w:sz w:val="32"/>
          <w:szCs w:val="32"/>
        </w:rPr>
        <w:t>工会委员联系方式</w:t>
      </w:r>
    </w:p>
    <w:p>
      <w:pP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附件5：工会法人资格证书填表说明</w:t>
      </w:r>
    </w:p>
    <w:p>
      <w:pPr>
        <w:jc w:val="left"/>
        <w:rPr>
          <w:rFonts w:ascii="仿宋_GB2312" w:hAnsi="仿宋_GB2312" w:eastAsia="仿宋_GB2312" w:cs="仿宋_GB2312"/>
          <w:sz w:val="32"/>
          <w:szCs w:val="32"/>
        </w:rPr>
      </w:pPr>
    </w:p>
    <w:p>
      <w:pPr>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乳山市总工会</w:t>
      </w:r>
    </w:p>
    <w:p>
      <w:pPr>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2020年3月19日</w:t>
      </w:r>
    </w:p>
    <w:p>
      <w:pPr>
        <w:jc w:val="right"/>
        <w:rPr>
          <w:rFonts w:ascii="仿宋_GB2312" w:hAnsi="仿宋_GB2312" w:eastAsia="仿宋_GB2312" w:cs="仿宋_GB2312"/>
          <w:sz w:val="32"/>
          <w:szCs w:val="32"/>
        </w:rPr>
      </w:pPr>
    </w:p>
    <w:p>
      <w:pPr>
        <w:jc w:val="right"/>
        <w:rPr>
          <w:rFonts w:ascii="仿宋_GB2312" w:hAnsi="仿宋_GB2312" w:eastAsia="仿宋_GB2312" w:cs="仿宋_GB2312"/>
          <w:sz w:val="32"/>
          <w:szCs w:val="32"/>
        </w:rPr>
      </w:pPr>
    </w:p>
    <w:p>
      <w:pPr>
        <w:jc w:val="righ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hint="eastAsia" w:ascii="仿宋_GB2312" w:hAnsi="仿宋_GB2312" w:eastAsia="仿宋_GB2312" w:cs="仿宋_GB2312"/>
          <w:sz w:val="28"/>
          <w:szCs w:val="28"/>
        </w:rPr>
      </w:pPr>
    </w:p>
    <w:p>
      <w:pPr>
        <w:widowControl/>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附件1：</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国企、</w:t>
      </w:r>
      <w:r>
        <w:rPr>
          <w:rFonts w:hint="eastAsia" w:ascii="方正小标宋简体" w:hAnsi="方正小标宋简体" w:eastAsia="方正小标宋简体" w:cs="方正小标宋简体"/>
          <w:sz w:val="44"/>
          <w:szCs w:val="44"/>
        </w:rPr>
        <w:t>事业单位工会成立与换届简明流程</w:t>
      </w:r>
    </w:p>
    <w:p>
      <w:pPr>
        <w:spacing w:line="560" w:lineRule="exact"/>
        <w:ind w:firstLine="592"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一、工会成立、换届流程</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1、成立工会筹备小组，发展全体职工加入工会；</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2、向上级工会书面或口头提出成立工会的申请，上级批复或答复；</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3、百人以上单位选举会员代表，百人以下单位不选代表；</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4、民主推荐或同级党组织提名工会领导班子候选人；</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5、召开会员大会或会员代表大会，民主选举工会领导班子；</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6、向上级工会报告选举结果，上级工会批复；</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7、上级工会组织部门开具刻章证明，到公安部门备案后刻工会印章；</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8、到上级工会法律部门办理工会社团法人资格证书；</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9、到银行开设工会专门账户。</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工会委员会任期为三年，三年届满整体换届执行第3--6和第8个步骤；届内调整工会主席，可召开会员（代表）大会或全委会选举，并将选举结果报上级工会批复，换届和工会主席调整须变更工会社团法人证书。</w:t>
      </w:r>
    </w:p>
    <w:p>
      <w:pPr>
        <w:spacing w:line="560" w:lineRule="exact"/>
        <w:ind w:firstLine="555"/>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二、会员（代表）大会流程（以换届选举为例）</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1、上届工会主席代表上一届委员会作工会工作报告；</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2、审议通过工会委员会工作报告；</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3、投票选举新一届工会领导班子（工会委员会和经费审查委员会，另外女职工或女职工代表选举女职工委员会），当场宣布选举结果；</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4、投票选举工会主席、副主席，经费审查委员会主任，女职工或女代表选举女职工委员会主任，当场宣布选举结果；</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（女工委及女工主任也可以不选举，由工会委员会主导成立）</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5、新当选的工会主席作表态发言；</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6、单位领导讲话（也可以在会议刚开始时致辞）。</w:t>
      </w:r>
    </w:p>
    <w:p>
      <w:pPr>
        <w:spacing w:line="560" w:lineRule="exact"/>
        <w:ind w:firstLine="555"/>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三、工会干部任职资格</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企业工会工作条例》：企业工会主席按党政同级副职条件配备或享受企业行政副职待遇；工会副主席、女工主任享受中层干部待遇。机关事业单位参照企业执行，工会主席一般由党政同级副职或中层干部担任，鼓励设专职工会主席或专职工会副主席。</w:t>
      </w:r>
    </w:p>
    <w:p>
      <w:pPr>
        <w:spacing w:line="560" w:lineRule="exact"/>
        <w:ind w:firstLine="555"/>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四、工会代表比例及各委员会人数</w:t>
      </w:r>
    </w:p>
    <w:tbl>
      <w:tblPr>
        <w:tblStyle w:val="4"/>
        <w:tblW w:w="0" w:type="auto"/>
        <w:tblInd w:w="4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6"/>
        <w:gridCol w:w="2004"/>
        <w:gridCol w:w="1743"/>
        <w:gridCol w:w="1669"/>
        <w:gridCol w:w="1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16"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会员人数</w:t>
            </w:r>
          </w:p>
        </w:tc>
        <w:tc>
          <w:tcPr>
            <w:tcW w:w="2004"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会员代表比例</w:t>
            </w:r>
          </w:p>
        </w:tc>
        <w:tc>
          <w:tcPr>
            <w:tcW w:w="1743"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工会委员数</w:t>
            </w:r>
          </w:p>
        </w:tc>
        <w:tc>
          <w:tcPr>
            <w:tcW w:w="1669"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经审委员数</w:t>
            </w:r>
          </w:p>
        </w:tc>
        <w:tc>
          <w:tcPr>
            <w:tcW w:w="171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女工委员数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16"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＜25</w:t>
            </w:r>
          </w:p>
        </w:tc>
        <w:tc>
          <w:tcPr>
            <w:tcW w:w="2004"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1743"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1669"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171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16"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25-100</w:t>
            </w:r>
          </w:p>
        </w:tc>
        <w:tc>
          <w:tcPr>
            <w:tcW w:w="2004"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w:t>
            </w:r>
          </w:p>
        </w:tc>
        <w:tc>
          <w:tcPr>
            <w:tcW w:w="1743"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5/7</w:t>
            </w:r>
          </w:p>
        </w:tc>
        <w:tc>
          <w:tcPr>
            <w:tcW w:w="1669"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171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16"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100-500</w:t>
            </w:r>
          </w:p>
        </w:tc>
        <w:tc>
          <w:tcPr>
            <w:tcW w:w="2004"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30%-20%</w:t>
            </w:r>
          </w:p>
        </w:tc>
        <w:tc>
          <w:tcPr>
            <w:tcW w:w="1743"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7/9/11</w:t>
            </w:r>
          </w:p>
        </w:tc>
        <w:tc>
          <w:tcPr>
            <w:tcW w:w="1669"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3/5</w:t>
            </w:r>
          </w:p>
        </w:tc>
        <w:tc>
          <w:tcPr>
            <w:tcW w:w="171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16"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500-1000</w:t>
            </w:r>
          </w:p>
        </w:tc>
        <w:tc>
          <w:tcPr>
            <w:tcW w:w="2004"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20%-10%</w:t>
            </w:r>
          </w:p>
        </w:tc>
        <w:tc>
          <w:tcPr>
            <w:tcW w:w="1743"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9-15</w:t>
            </w:r>
          </w:p>
        </w:tc>
        <w:tc>
          <w:tcPr>
            <w:tcW w:w="1669"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3/5</w:t>
            </w:r>
          </w:p>
        </w:tc>
        <w:tc>
          <w:tcPr>
            <w:tcW w:w="171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16"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1000-10000</w:t>
            </w:r>
          </w:p>
        </w:tc>
        <w:tc>
          <w:tcPr>
            <w:tcW w:w="2004"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10%-3%</w:t>
            </w:r>
          </w:p>
        </w:tc>
        <w:tc>
          <w:tcPr>
            <w:tcW w:w="1743"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15-29</w:t>
            </w:r>
          </w:p>
        </w:tc>
        <w:tc>
          <w:tcPr>
            <w:tcW w:w="1669"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5/7</w:t>
            </w:r>
          </w:p>
        </w:tc>
        <w:tc>
          <w:tcPr>
            <w:tcW w:w="1718" w:type="dxa"/>
            <w:vAlign w:val="center"/>
          </w:tcPr>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7-15</w:t>
            </w:r>
          </w:p>
        </w:tc>
      </w:tr>
    </w:tbl>
    <w:p>
      <w:pPr>
        <w:spacing w:line="560" w:lineRule="exact"/>
        <w:ind w:firstLine="555"/>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五、各委员会成员</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1、工会委员会</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最少3人：工会主席、女工委员、经审委员</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5人：工会主席、女工主任、经审主任、2名其他委员（如组织委员、宣传委员、生活委员、财务委员等）</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7人及以上：工会主席、副主席、女工主任、经审主任、其他委员</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2、工会经费审查委员会</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一般3人：主任、委员两名</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3、工会女职工委员会</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一般3人或5人：主任、委员两名或四名</w:t>
      </w:r>
    </w:p>
    <w:p>
      <w:pPr>
        <w:spacing w:line="560" w:lineRule="exact"/>
        <w:ind w:firstLine="555"/>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六、工代会名称</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立时选举第一届工会会员代表，召开***单位工会第一届第一次会员代表大会（百人以下单位召开工会第一次会员大会），选举***单位工会第一届委员会、经费审查委员会和女职工委员会，三年任期内继续召开的工代会分别为一届二次会员代表大会，一届三次会员代表大会，依次类推；</w:t>
      </w:r>
    </w:p>
    <w:p>
      <w:pPr>
        <w:spacing w:line="560" w:lineRule="exact"/>
        <w:ind w:firstLine="555"/>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换届时选举第*届代表，召开*届一次会议，选举第*届工会委员会等。</w:t>
      </w:r>
    </w:p>
    <w:p>
      <w:pPr>
        <w:numPr>
          <w:ilvl w:val="0"/>
          <w:numId w:val="4"/>
        </w:numPr>
        <w:spacing w:line="560" w:lineRule="exact"/>
        <w:ind w:firstLine="555"/>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基层工会组织架构</w:t>
      </w: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ind w:firstLine="3704" w:firstLineChars="1447"/>
        <w:rPr>
          <w:rFonts w:ascii="仿宋_GB2312"/>
          <w:b/>
          <w:sz w:val="28"/>
          <w:szCs w:val="28"/>
          <w:bdr w:val="single" w:color="auto" w:sz="4" w:space="0"/>
        </w:rPr>
      </w:pPr>
      <w:r>
        <w:rPr>
          <w:rFonts w:hint="eastAsia" w:ascii="仿宋_GB2312"/>
          <w:b/>
          <w:sz w:val="28"/>
          <w:szCs w:val="28"/>
        </w:rPr>
        <mc:AlternateContent>
          <mc:Choice Requires="wps">
            <w:drawing>
              <wp:anchor distT="0" distB="0" distL="114300" distR="114300" simplePos="0" relativeHeight="251658240" behindDoc="0" locked="0" layoutInCell="1" allowOverlap="1">
                <wp:simplePos x="0" y="0"/>
                <wp:positionH relativeFrom="column">
                  <wp:posOffset>2677795</wp:posOffset>
                </wp:positionH>
                <wp:positionV relativeFrom="paragraph">
                  <wp:posOffset>290195</wp:posOffset>
                </wp:positionV>
                <wp:extent cx="0" cy="188595"/>
                <wp:effectExtent l="38100" t="0" r="38100" b="1905"/>
                <wp:wrapNone/>
                <wp:docPr id="2" name="直接连接符 2"/>
                <wp:cNvGraphicFramePr/>
                <a:graphic xmlns:a="http://schemas.openxmlformats.org/drawingml/2006/main">
                  <a:graphicData uri="http://schemas.microsoft.com/office/word/2010/wordprocessingShape">
                    <wps:wsp>
                      <wps:cNvCnPr/>
                      <wps:spPr>
                        <a:xfrm>
                          <a:off x="0" y="0"/>
                          <a:ext cx="0" cy="1885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210.85pt;margin-top:22.85pt;height:14.85pt;width:0pt;z-index:251658240;mso-width-relative:page;mso-height-relative:page;" filled="f" stroked="t" coordsize="21600,21600" o:gfxdata="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h1PTYdgAAAAJAQAADwAAAAAAAAABACAA&#10;AAAiAAAAZHJzL2Rvd25yZXYueG1sUEsBAhQAFAAAAAgAh07iQCuvpoHUAQAAjQMAAA4AAAAAAAAA&#10;AQAgAAAAJwEAAGRycy9lMm9Eb2MueG1sUEsFBgAAAAAGAAYAWQEAAG0FAAAAAA==&#10;">
                <v:fill on="f" focussize="0,0"/>
                <v:stroke color="#000000" joinstyle="round" endarrow="block"/>
                <v:imagedata o:title=""/>
                <o:lock v:ext="edit" aspectratio="f"/>
              </v:line>
            </w:pict>
          </mc:Fallback>
        </mc:AlternateContent>
      </w:r>
      <w:r>
        <w:rPr>
          <w:rFonts w:hint="eastAsia" w:ascii="仿宋_GB2312"/>
          <w:b/>
          <w:sz w:val="28"/>
          <w:szCs w:val="28"/>
          <w:bdr w:val="single" w:color="auto" w:sz="4" w:space="0"/>
        </w:rPr>
        <w:t>工会委员会</w:t>
      </w:r>
    </w:p>
    <w:p>
      <w:pPr>
        <w:spacing w:line="240" w:lineRule="exact"/>
        <w:ind w:firstLine="3328" w:firstLineChars="1300"/>
        <w:rPr>
          <w:rFonts w:ascii="仿宋_GB2312"/>
          <w:b/>
          <w:sz w:val="28"/>
          <w:szCs w:val="28"/>
          <w:bdr w:val="single" w:color="auto" w:sz="4" w:space="0"/>
        </w:rPr>
      </w:pPr>
      <w:r>
        <w:rPr>
          <w:rFonts w:hint="eastAsia" w:ascii="仿宋_GB2312"/>
          <w:b/>
          <w:sz w:val="28"/>
          <w:szCs w:val="28"/>
        </w:rPr>
        <mc:AlternateContent>
          <mc:Choice Requires="wps">
            <w:drawing>
              <wp:anchor distT="0" distB="0" distL="114300" distR="114300" simplePos="0" relativeHeight="251662336" behindDoc="0" locked="0" layoutInCell="1" allowOverlap="1">
                <wp:simplePos x="0" y="0"/>
                <wp:positionH relativeFrom="column">
                  <wp:posOffset>1400175</wp:posOffset>
                </wp:positionH>
                <wp:positionV relativeFrom="paragraph">
                  <wp:posOffset>62865</wp:posOffset>
                </wp:positionV>
                <wp:extent cx="0" cy="558165"/>
                <wp:effectExtent l="38100" t="0" r="38100" b="13335"/>
                <wp:wrapNone/>
                <wp:docPr id="4" name="直接连接符 4"/>
                <wp:cNvGraphicFramePr/>
                <a:graphic xmlns:a="http://schemas.openxmlformats.org/drawingml/2006/main">
                  <a:graphicData uri="http://schemas.microsoft.com/office/word/2010/wordprocessingShape">
                    <wps:wsp>
                      <wps:cNvCnPr/>
                      <wps:spPr>
                        <a:xfrm>
                          <a:off x="0" y="0"/>
                          <a:ext cx="0" cy="55816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110.25pt;margin-top:4.95pt;height:43.95pt;width:0pt;z-index:251662336;mso-width-relative:page;mso-height-relative:page;" filled="f" stroked="t" coordsize="21600,21600" o:gfxdata="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66MS9cAAAAIAQAADwAAAAAAAAABACAA&#10;AAAiAAAAZHJzL2Rvd25yZXYueG1sUEsBAhQAFAAAAAgAh07iQKSLOOrVAQAAjQMAAA4AAAAAAAAA&#10;AQAgAAAAJgEAAGRycy9lMm9Eb2MueG1sUEsFBgAAAAAGAAYAWQEAAG0FAAAAAA==&#10;">
                <v:fill on="f" focussize="0,0"/>
                <v:stroke color="#000000" joinstyle="round" endarrow="block"/>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63360" behindDoc="0" locked="0" layoutInCell="1" allowOverlap="1">
                <wp:simplePos x="0" y="0"/>
                <wp:positionH relativeFrom="column">
                  <wp:posOffset>1400175</wp:posOffset>
                </wp:positionH>
                <wp:positionV relativeFrom="paragraph">
                  <wp:posOffset>62865</wp:posOffset>
                </wp:positionV>
                <wp:extent cx="0" cy="558165"/>
                <wp:effectExtent l="38100" t="0" r="38100" b="13335"/>
                <wp:wrapNone/>
                <wp:docPr id="3" name="直接连接符 3"/>
                <wp:cNvGraphicFramePr/>
                <a:graphic xmlns:a="http://schemas.openxmlformats.org/drawingml/2006/main">
                  <a:graphicData uri="http://schemas.microsoft.com/office/word/2010/wordprocessingShape">
                    <wps:wsp>
                      <wps:cNvCnPr/>
                      <wps:spPr>
                        <a:xfrm>
                          <a:off x="0" y="0"/>
                          <a:ext cx="0" cy="55816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110.25pt;margin-top:4.95pt;height:43.95pt;width:0pt;z-index:251663360;mso-width-relative:page;mso-height-relative:page;" filled="f" stroked="t" coordsize="21600,21600" o:gfxdata="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66MS9cAAAAIAQAADwAAAAAAAAABACAA&#10;AAAiAAAAZHJzL2Rvd25yZXYueG1sUEsBAhQAFAAAAAgAh07iQMkjJ1nVAQAAjQMAAA4AAAAAAAAA&#10;AQAgAAAAJgEAAGRycy9lMm9Eb2MueG1sUEsFBgAAAAAGAAYAWQEAAG0FAAAAAA==&#10;">
                <v:fill on="f" focussize="0,0"/>
                <v:stroke color="#000000" joinstyle="round" endarrow="block"/>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65408" behindDoc="0" locked="0" layoutInCell="1" allowOverlap="1">
                <wp:simplePos x="0" y="0"/>
                <wp:positionH relativeFrom="column">
                  <wp:posOffset>4200525</wp:posOffset>
                </wp:positionH>
                <wp:positionV relativeFrom="paragraph">
                  <wp:posOffset>62865</wp:posOffset>
                </wp:positionV>
                <wp:extent cx="0" cy="558165"/>
                <wp:effectExtent l="38100" t="0" r="38100" b="13335"/>
                <wp:wrapNone/>
                <wp:docPr id="5" name="直接连接符 5"/>
                <wp:cNvGraphicFramePr/>
                <a:graphic xmlns:a="http://schemas.openxmlformats.org/drawingml/2006/main">
                  <a:graphicData uri="http://schemas.microsoft.com/office/word/2010/wordprocessingShape">
                    <wps:wsp>
                      <wps:cNvCnPr/>
                      <wps:spPr>
                        <a:xfrm>
                          <a:off x="0" y="0"/>
                          <a:ext cx="0" cy="55816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330.75pt;margin-top:4.95pt;height:43.95pt;width:0pt;z-index:251665408;mso-width-relative:page;mso-height-relative:page;" filled="f" stroked="t" coordsize="21600,21600" o:gfxdata="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L9GYAHXAAAACAEAAA8AAAAAAAAAAQAg&#10;AAAAIgAAAGRycy9kb3ducmV2LnhtbFBLAQIUABQAAAAIAIdO4kBrBTzX1gEAAI0DAAAOAAAAAAAA&#10;AAEAIAAAACYBAABkcnMvZTJvRG9jLnhtbFBLBQYAAAAABgAGAFkBAABuBQAAAAA=&#10;">
                <v:fill on="f" focussize="0,0"/>
                <v:stroke color="#000000" joinstyle="round" endarrow="block"/>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66432" behindDoc="0" locked="0" layoutInCell="1" allowOverlap="1">
                <wp:simplePos x="0" y="0"/>
                <wp:positionH relativeFrom="column">
                  <wp:posOffset>3400425</wp:posOffset>
                </wp:positionH>
                <wp:positionV relativeFrom="paragraph">
                  <wp:posOffset>62865</wp:posOffset>
                </wp:positionV>
                <wp:extent cx="0" cy="558165"/>
                <wp:effectExtent l="38100" t="0" r="38100" b="13335"/>
                <wp:wrapNone/>
                <wp:docPr id="6" name="直接连接符 6"/>
                <wp:cNvGraphicFramePr/>
                <a:graphic xmlns:a="http://schemas.openxmlformats.org/drawingml/2006/main">
                  <a:graphicData uri="http://schemas.microsoft.com/office/word/2010/wordprocessingShape">
                    <wps:wsp>
                      <wps:cNvCnPr/>
                      <wps:spPr>
                        <a:xfrm>
                          <a:off x="0" y="0"/>
                          <a:ext cx="0" cy="55816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267.75pt;margin-top:4.95pt;height:43.95pt;width:0pt;z-index:251666432;mso-width-relative:page;mso-height-relative:page;" filled="f" stroked="t" coordsize="21600,21600" o:gfxdata="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Ck4tgf1wAAAAgBAAAPAAAAAAAAAAEAIAAA&#10;ACIAAABkcnMvZG93bnJldi54bWxQSwECFAAUAAAACACHTuJAOpYxkNQBAACNAwAADgAAAAAAAAAB&#10;ACAAAAAmAQAAZHJzL2Uyb0RvYy54bWxQSwUGAAAAAAYABgBZAQAAbAUAAAAA&#10;">
                <v:fill on="f" focussize="0,0"/>
                <v:stroke color="#000000" joinstyle="round" endarrow="block"/>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64384" behindDoc="0" locked="0" layoutInCell="1" allowOverlap="1">
                <wp:simplePos x="0" y="0"/>
                <wp:positionH relativeFrom="column">
                  <wp:posOffset>2125345</wp:posOffset>
                </wp:positionH>
                <wp:positionV relativeFrom="paragraph">
                  <wp:posOffset>62865</wp:posOffset>
                </wp:positionV>
                <wp:extent cx="0" cy="558165"/>
                <wp:effectExtent l="38100" t="0" r="38100" b="13335"/>
                <wp:wrapNone/>
                <wp:docPr id="7" name="直接连接符 7"/>
                <wp:cNvGraphicFramePr/>
                <a:graphic xmlns:a="http://schemas.openxmlformats.org/drawingml/2006/main">
                  <a:graphicData uri="http://schemas.microsoft.com/office/word/2010/wordprocessingShape">
                    <wps:wsp>
                      <wps:cNvCnPr/>
                      <wps:spPr>
                        <a:xfrm>
                          <a:off x="0" y="0"/>
                          <a:ext cx="0" cy="55816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167.35pt;margin-top:4.95pt;height:43.95pt;width:0pt;z-index:251664384;mso-width-relative:page;mso-height-relative:page;" filled="f" stroked="t" coordsize="21600,21600" o:gfxdata="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tOn8NdcAAAAIAQAADwAAAAAAAAABACAA&#10;AAAiAAAAZHJzL2Rvd25yZXYueG1sUEsBAhQAFAAAAAgAh07iQPUYNa3VAQAAjQMAAA4AAAAAAAAA&#10;AQAgAAAAJgEAAGRycy9lMm9Eb2MueG1sUEsFBgAAAAAGAAYAWQEAAG0FAAAAAA==&#10;">
                <v:fill on="f" focussize="0,0"/>
                <v:stroke color="#000000" joinstyle="round" endarrow="block"/>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59264" behindDoc="0" locked="0" layoutInCell="1" allowOverlap="1">
                <wp:simplePos x="0" y="0"/>
                <wp:positionH relativeFrom="column">
                  <wp:posOffset>400050</wp:posOffset>
                </wp:positionH>
                <wp:positionV relativeFrom="paragraph">
                  <wp:posOffset>62865</wp:posOffset>
                </wp:positionV>
                <wp:extent cx="4400550" cy="0"/>
                <wp:effectExtent l="0" t="0" r="0" b="0"/>
                <wp:wrapNone/>
                <wp:docPr id="8" name="直接连接符 8"/>
                <wp:cNvGraphicFramePr/>
                <a:graphic xmlns:a="http://schemas.openxmlformats.org/drawingml/2006/main">
                  <a:graphicData uri="http://schemas.microsoft.com/office/word/2010/wordprocessingShape">
                    <wps:wsp>
                      <wps:cNvCnPr/>
                      <wps:spPr>
                        <a:xfrm>
                          <a:off x="0" y="0"/>
                          <a:ext cx="440055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31.5pt;margin-top:4.95pt;height:0pt;width:346.5pt;z-index:251659264;mso-width-relative:page;mso-height-relative:page;" filled="f" stroked="t" coordsize="21600,21600" o:gfxdata="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C3Nm411AAAAAYBAAAPAAAAAAAAAAEAIAAAACIAAABk&#10;cnMvZG93bnJldi54bWxQSwECFAAUAAAACACHTuJAoFrMz9EBAACKAwAADgAAAAAAAAABACAAAAAj&#10;AQAAZHJzL2Uyb0RvYy54bWxQSwUGAAAAAAYABgBZAQAAZgUAAAAA&#10;">
                <v:fill on="f" focussize="0,0"/>
                <v:stroke color="#000000" joinstyle="round"/>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61312" behindDoc="0" locked="0" layoutInCell="1" allowOverlap="1">
                <wp:simplePos x="0" y="0"/>
                <wp:positionH relativeFrom="column">
                  <wp:posOffset>4800600</wp:posOffset>
                </wp:positionH>
                <wp:positionV relativeFrom="paragraph">
                  <wp:posOffset>62865</wp:posOffset>
                </wp:positionV>
                <wp:extent cx="0" cy="188595"/>
                <wp:effectExtent l="38100" t="0" r="38100" b="1905"/>
                <wp:wrapNone/>
                <wp:docPr id="9" name="直接连接符 9"/>
                <wp:cNvGraphicFramePr/>
                <a:graphic xmlns:a="http://schemas.openxmlformats.org/drawingml/2006/main">
                  <a:graphicData uri="http://schemas.microsoft.com/office/word/2010/wordprocessingShape">
                    <wps:wsp>
                      <wps:cNvCnPr/>
                      <wps:spPr>
                        <a:xfrm>
                          <a:off x="0" y="0"/>
                          <a:ext cx="0" cy="1885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378pt;margin-top:4.95pt;height:14.85pt;width:0pt;z-index:251661312;mso-width-relative:page;mso-height-relative:page;" filled="f" stroked="t" coordsize="21600,21600" o:gfxdata="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AIf4jJ2AAAAAgBAAAPAAAAAAAAAAEAIAAA&#10;ACIAAABkcnMvZG93bnJldi54bWxQSwECFAAUAAAACACHTuJAQ0z+9dMBAACNAwAADgAAAAAAAAAB&#10;ACAAAAAnAQAAZHJzL2Uyb0RvYy54bWxQSwUGAAAAAAYABgBZAQAAbAUAAAAA&#10;">
                <v:fill on="f" focussize="0,0"/>
                <v:stroke color="#000000" joinstyle="round" endarrow="block"/>
                <v:imagedata o:title=""/>
                <o:lock v:ext="edit" aspectratio="f"/>
              </v:line>
            </w:pict>
          </mc:Fallback>
        </mc:AlternateContent>
      </w:r>
      <w:r>
        <w:rPr>
          <w:rFonts w:hint="eastAsia" w:ascii="仿宋_GB2312"/>
          <w:b/>
          <w:sz w:val="28"/>
          <w:szCs w:val="28"/>
        </w:rPr>
        <mc:AlternateContent>
          <mc:Choice Requires="wps">
            <w:drawing>
              <wp:anchor distT="0" distB="0" distL="114300" distR="114300" simplePos="0" relativeHeight="251660288" behindDoc="0" locked="0" layoutInCell="1" allowOverlap="1">
                <wp:simplePos x="0" y="0"/>
                <wp:positionH relativeFrom="column">
                  <wp:posOffset>400050</wp:posOffset>
                </wp:positionH>
                <wp:positionV relativeFrom="paragraph">
                  <wp:posOffset>62865</wp:posOffset>
                </wp:positionV>
                <wp:extent cx="0" cy="188595"/>
                <wp:effectExtent l="38100" t="0" r="38100" b="1905"/>
                <wp:wrapNone/>
                <wp:docPr id="10" name="直接连接符 10"/>
                <wp:cNvGraphicFramePr/>
                <a:graphic xmlns:a="http://schemas.openxmlformats.org/drawingml/2006/main">
                  <a:graphicData uri="http://schemas.microsoft.com/office/word/2010/wordprocessingShape">
                    <wps:wsp>
                      <wps:cNvCnPr/>
                      <wps:spPr>
                        <a:xfrm>
                          <a:off x="0" y="0"/>
                          <a:ext cx="0" cy="1885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_x0000_s1026" o:spid="_x0000_s1026" o:spt="20" style="position:absolute;left:0pt;margin-left:31.5pt;margin-top:4.95pt;height:14.85pt;width:0pt;z-index:251660288;mso-width-relative:page;mso-height-relative:page;" filled="f" stroked="t" coordsize="21600,21600" o:gfxdata="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Bb9EQ1gAAAAYBAAAPAAAAAAAAAAEAIAAA&#10;ACIAAABkcnMvZG93bnJldi54bWxQSwECFAAUAAAACACHTuJAKkVPxNUBAACPAwAADgAAAAAAAAAB&#10;ACAAAAAlAQAAZHJzL2Uyb0RvYy54bWxQSwUGAAAAAAYABgBZAQAAbAUAAAAA&#10;">
                <v:fill on="f" focussize="0,0"/>
                <v:stroke color="#000000" joinstyle="round" endarrow="block"/>
                <v:imagedata o:title=""/>
                <o:lock v:ext="edit" aspectratio="f"/>
              </v:line>
            </w:pict>
          </mc:Fallback>
        </mc:AlternateContent>
      </w:r>
    </w:p>
    <w:p>
      <w:pPr>
        <w:rPr>
          <w:rFonts w:ascii="仿宋_GB2312"/>
          <w:b/>
          <w:sz w:val="28"/>
          <w:szCs w:val="28"/>
        </w:rPr>
      </w:pPr>
      <w:r>
        <w:rPr>
          <w:rFonts w:hint="eastAsia" w:ascii="仿宋_GB2312"/>
          <w:b/>
          <w:sz w:val="28"/>
          <w:szCs w:val="28"/>
          <w:bdr w:val="single" w:color="auto" w:sz="4" w:space="0"/>
        </w:rPr>
        <w:t xml:space="preserve">经费审查委员会 </w:t>
      </w:r>
      <w:r>
        <w:rPr>
          <w:rFonts w:hint="eastAsia" w:ascii="仿宋_GB2312"/>
          <w:b/>
          <w:sz w:val="28"/>
          <w:szCs w:val="28"/>
        </w:rPr>
        <w:t xml:space="preserve">            </w:t>
      </w:r>
      <w:r>
        <w:rPr>
          <w:rFonts w:hint="eastAsia" w:ascii="仿宋_GB2312"/>
          <w:b/>
          <w:sz w:val="28"/>
          <w:szCs w:val="28"/>
          <w:bdr w:val="single" w:color="auto" w:sz="4" w:space="0"/>
        </w:rPr>
        <w:t>工会办公室</w:t>
      </w:r>
      <w:r>
        <w:rPr>
          <w:rFonts w:hint="eastAsia" w:ascii="仿宋_GB2312"/>
          <w:b/>
          <w:sz w:val="28"/>
          <w:szCs w:val="28"/>
        </w:rPr>
        <w:t xml:space="preserve">              </w:t>
      </w:r>
      <w:r>
        <w:rPr>
          <w:rFonts w:hint="eastAsia" w:ascii="仿宋_GB2312"/>
          <w:b/>
          <w:sz w:val="28"/>
          <w:szCs w:val="28"/>
          <w:bdr w:val="single" w:color="auto" w:sz="4" w:space="0"/>
        </w:rPr>
        <w:t>女职工委员会</w:t>
      </w:r>
    </w:p>
    <w:p>
      <w:pPr>
        <w:spacing w:line="240" w:lineRule="exact"/>
        <w:rPr>
          <w:rFonts w:ascii="仿宋_GB2312"/>
          <w:b/>
          <w:sz w:val="28"/>
          <w:szCs w:val="28"/>
        </w:rPr>
      </w:pPr>
    </w:p>
    <w:p>
      <w:pPr>
        <w:ind w:firstLine="1280" w:firstLineChars="500"/>
        <w:rPr>
          <w:rFonts w:ascii="仿宋_GB2312"/>
          <w:b/>
          <w:sz w:val="28"/>
          <w:szCs w:val="28"/>
        </w:rPr>
      </w:pPr>
      <w:r>
        <w:rPr>
          <w:rFonts w:hint="eastAsia" w:ascii="仿宋_GB2312"/>
          <w:b/>
          <w:sz w:val="28"/>
          <w:szCs w:val="28"/>
          <w:bdr w:val="single" w:color="auto" w:sz="4" w:space="0"/>
        </w:rPr>
        <w:t>工会分会</w:t>
      </w:r>
      <w:r>
        <w:rPr>
          <w:rFonts w:hint="eastAsia" w:ascii="仿宋_GB2312"/>
          <w:b/>
          <w:sz w:val="28"/>
          <w:szCs w:val="28"/>
        </w:rPr>
        <w:t xml:space="preserve">   </w:t>
      </w:r>
      <w:r>
        <w:rPr>
          <w:rFonts w:hint="eastAsia" w:ascii="仿宋_GB2312"/>
          <w:b/>
          <w:sz w:val="28"/>
          <w:szCs w:val="28"/>
          <w:bdr w:val="single" w:color="auto" w:sz="4" w:space="0"/>
        </w:rPr>
        <w:t>工会分会</w:t>
      </w:r>
      <w:r>
        <w:rPr>
          <w:rFonts w:hint="eastAsia" w:ascii="仿宋_GB2312"/>
          <w:b/>
          <w:sz w:val="28"/>
          <w:szCs w:val="28"/>
        </w:rPr>
        <w:t xml:space="preserve">     </w:t>
      </w:r>
      <w:r>
        <w:rPr>
          <w:rFonts w:hint="eastAsia" w:ascii="仿宋_GB2312"/>
          <w:b/>
          <w:sz w:val="28"/>
          <w:szCs w:val="28"/>
          <w:bdr w:val="single" w:color="auto" w:sz="4" w:space="0"/>
        </w:rPr>
        <w:t>工会分会</w:t>
      </w:r>
      <w:r>
        <w:rPr>
          <w:rFonts w:hint="eastAsia" w:ascii="仿宋_GB2312"/>
          <w:b/>
          <w:sz w:val="28"/>
          <w:szCs w:val="28"/>
        </w:rPr>
        <w:t xml:space="preserve">    </w:t>
      </w:r>
      <w:r>
        <w:rPr>
          <w:rFonts w:hint="eastAsia" w:ascii="仿宋_GB2312"/>
          <w:b/>
          <w:sz w:val="28"/>
          <w:szCs w:val="28"/>
          <w:bdr w:val="single" w:color="auto" w:sz="4" w:space="0"/>
        </w:rPr>
        <w:t>工会分会</w:t>
      </w:r>
    </w:p>
    <w:p>
      <w:pPr>
        <w:spacing w:line="240" w:lineRule="exact"/>
        <w:ind w:firstLine="1280" w:firstLineChars="500"/>
        <w:rPr>
          <w:rFonts w:ascii="仿宋_GB2312"/>
          <w:sz w:val="28"/>
          <w:szCs w:val="28"/>
        </w:rPr>
      </w:pPr>
      <w:r>
        <w:rPr>
          <w:rFonts w:hint="eastAsia" w:ascii="仿宋_GB2312"/>
          <w:b/>
          <w:sz w:val="28"/>
          <w:szCs w:val="28"/>
        </w:rPr>
        <w:t>↓    ↓         ↓       ↓         ↓    ↓</w:t>
      </w:r>
    </w:p>
    <w:p>
      <w:pPr>
        <w:rPr>
          <w:rFonts w:ascii="仿宋_GB2312"/>
          <w:b/>
          <w:sz w:val="28"/>
          <w:szCs w:val="28"/>
        </w:rPr>
      </w:pPr>
      <w:r>
        <w:rPr>
          <w:rFonts w:hint="eastAsia" w:ascii="仿宋_GB2312"/>
          <w:sz w:val="28"/>
          <w:szCs w:val="28"/>
        </w:rPr>
        <w:t xml:space="preserve"> </w:t>
      </w:r>
      <w:r>
        <w:rPr>
          <w:rFonts w:hint="eastAsia" w:ascii="仿宋_GB2312"/>
          <w:b/>
          <w:sz w:val="28"/>
          <w:szCs w:val="28"/>
        </w:rPr>
        <w:t xml:space="preserve">  </w:t>
      </w:r>
      <w:r>
        <w:rPr>
          <w:rFonts w:hint="eastAsia" w:ascii="仿宋_GB2312"/>
          <w:b/>
          <w:sz w:val="28"/>
          <w:szCs w:val="28"/>
          <w:bdr w:val="single" w:color="auto" w:sz="4" w:space="0"/>
        </w:rPr>
        <w:t>工会小组</w:t>
      </w:r>
      <w:r>
        <w:rPr>
          <w:rFonts w:hint="eastAsia" w:ascii="仿宋_GB2312"/>
          <w:b/>
          <w:sz w:val="28"/>
          <w:szCs w:val="28"/>
        </w:rPr>
        <w:t xml:space="preserve">  </w:t>
      </w:r>
      <w:r>
        <w:rPr>
          <w:rFonts w:hint="eastAsia" w:ascii="仿宋_GB2312"/>
          <w:b/>
          <w:sz w:val="28"/>
          <w:szCs w:val="28"/>
          <w:bdr w:val="single" w:color="auto" w:sz="4" w:space="0"/>
        </w:rPr>
        <w:t>工会小组</w:t>
      </w:r>
      <w:r>
        <w:rPr>
          <w:rFonts w:hint="eastAsia" w:ascii="仿宋_GB2312"/>
          <w:b/>
          <w:sz w:val="28"/>
          <w:szCs w:val="28"/>
        </w:rPr>
        <w:t xml:space="preserve">  </w:t>
      </w:r>
      <w:r>
        <w:rPr>
          <w:rFonts w:hint="eastAsia" w:ascii="仿宋_GB2312"/>
          <w:b/>
          <w:sz w:val="28"/>
          <w:szCs w:val="28"/>
          <w:bdr w:val="single" w:color="auto" w:sz="4" w:space="0"/>
        </w:rPr>
        <w:t>工会小组</w:t>
      </w:r>
      <w:r>
        <w:rPr>
          <w:rFonts w:hint="eastAsia" w:ascii="仿宋_GB2312"/>
          <w:b/>
          <w:sz w:val="28"/>
          <w:szCs w:val="28"/>
        </w:rPr>
        <w:t xml:space="preserve">  </w:t>
      </w:r>
      <w:r>
        <w:rPr>
          <w:rFonts w:hint="eastAsia" w:ascii="仿宋_GB2312"/>
          <w:b/>
          <w:sz w:val="28"/>
          <w:szCs w:val="28"/>
          <w:bdr w:val="single" w:color="auto" w:sz="4" w:space="0"/>
        </w:rPr>
        <w:t>工会小组</w:t>
      </w:r>
      <w:r>
        <w:rPr>
          <w:rFonts w:hint="eastAsia" w:ascii="仿宋_GB2312"/>
          <w:b/>
          <w:sz w:val="28"/>
          <w:szCs w:val="28"/>
        </w:rPr>
        <w:t xml:space="preserve">  </w:t>
      </w:r>
      <w:r>
        <w:rPr>
          <w:rFonts w:hint="eastAsia" w:ascii="仿宋_GB2312"/>
          <w:b/>
          <w:sz w:val="28"/>
          <w:szCs w:val="28"/>
          <w:bdr w:val="single" w:color="auto" w:sz="4" w:space="0"/>
        </w:rPr>
        <w:t>工会小组</w:t>
      </w:r>
      <w:r>
        <w:rPr>
          <w:rFonts w:hint="eastAsia" w:ascii="仿宋_GB2312"/>
          <w:b/>
          <w:sz w:val="28"/>
          <w:szCs w:val="28"/>
        </w:rPr>
        <w:t xml:space="preserve">  </w:t>
      </w:r>
      <w:r>
        <w:rPr>
          <w:rFonts w:hint="eastAsia" w:ascii="仿宋_GB2312"/>
          <w:b/>
          <w:sz w:val="28"/>
          <w:szCs w:val="28"/>
          <w:bdr w:val="single" w:color="auto" w:sz="4" w:space="0"/>
        </w:rPr>
        <w:t>工会小组</w:t>
      </w:r>
    </w:p>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附件2：</w:t>
      </w:r>
    </w:p>
    <w:p>
      <w:pPr>
        <w:jc w:val="center"/>
        <w:rPr>
          <w:rFonts w:ascii="方正大标宋简体" w:hAnsi="华文中宋" w:eastAsia="方正大标宋简体"/>
          <w:b/>
          <w:bCs/>
          <w:color w:val="FF0000"/>
          <w:sz w:val="72"/>
          <w:szCs w:val="72"/>
        </w:rPr>
      </w:pPr>
      <w:r>
        <w:rPr>
          <w:rFonts w:hint="eastAsia" w:ascii="方正大标宋简体" w:hAnsi="华文中宋" w:eastAsia="方正大标宋简体"/>
          <w:b/>
          <w:bCs/>
          <w:color w:val="FF0000"/>
          <w:sz w:val="72"/>
          <w:szCs w:val="72"/>
        </w:rPr>
        <w:t>**********有限公司文件</w:t>
      </w:r>
    </w:p>
    <w:p>
      <w:pPr>
        <w:spacing w:line="400" w:lineRule="exact"/>
        <w:jc w:val="center"/>
        <w:rPr>
          <w:rFonts w:ascii="华文中宋" w:hAnsi="华文中宋" w:eastAsia="华文中宋"/>
          <w:b/>
          <w:sz w:val="28"/>
          <w:szCs w:val="28"/>
        </w:rPr>
      </w:pPr>
    </w:p>
    <w:p>
      <w:pPr>
        <w:spacing w:line="400" w:lineRule="exact"/>
        <w:jc w:val="center"/>
        <w:rPr>
          <w:rFonts w:eastAsia="楷体_GB2312"/>
          <w:sz w:val="30"/>
        </w:rPr>
      </w:pPr>
      <w:r>
        <w:rPr>
          <w:rFonts w:hint="eastAsia" w:eastAsia="楷体_GB2312"/>
          <w:sz w:val="30"/>
        </w:rPr>
        <w:t>*** [20</w:t>
      </w:r>
      <w:r>
        <w:rPr>
          <w:rFonts w:hint="eastAsia" w:ascii="楷体_GB2312" w:eastAsia="楷体_GB2312"/>
          <w:color w:val="000000"/>
          <w:sz w:val="30"/>
          <w:szCs w:val="30"/>
        </w:rPr>
        <w:t>**</w:t>
      </w:r>
      <w:r>
        <w:rPr>
          <w:rFonts w:hint="eastAsia" w:eastAsia="楷体_GB2312"/>
          <w:sz w:val="30"/>
        </w:rPr>
        <w:t>]**号</w:t>
      </w:r>
    </w:p>
    <w:p>
      <w:pPr>
        <w:spacing w:line="600" w:lineRule="exact"/>
        <w:ind w:firstLine="3727" w:firstLineChars="896"/>
        <w:rPr>
          <w:rFonts w:ascii="楷体_GB2312" w:eastAsia="楷体_GB2312"/>
          <w:b/>
          <w:bCs/>
          <w:color w:val="FF0000"/>
          <w:sz w:val="44"/>
          <w:szCs w:val="44"/>
        </w:rPr>
      </w:pPr>
      <w:r>
        <w:rPr>
          <w:rFonts w:hint="eastAsia" w:ascii="楷体_GB2312" w:eastAsia="楷体_GB2312"/>
          <w:b/>
          <w:bCs/>
          <w:color w:val="FF0000"/>
          <w:sz w:val="44"/>
          <w:szCs w:val="44"/>
        </w:rPr>
        <mc:AlternateContent>
          <mc:Choice Requires="wps">
            <w:drawing>
              <wp:anchor distT="0" distB="0" distL="114300" distR="114300" simplePos="0" relativeHeight="251667456" behindDoc="0" locked="0" layoutInCell="1" allowOverlap="1">
                <wp:simplePos x="0" y="0"/>
                <wp:positionH relativeFrom="column">
                  <wp:posOffset>-133350</wp:posOffset>
                </wp:positionH>
                <wp:positionV relativeFrom="paragraph">
                  <wp:posOffset>185420</wp:posOffset>
                </wp:positionV>
                <wp:extent cx="2533650" cy="0"/>
                <wp:effectExtent l="0" t="0" r="0" b="0"/>
                <wp:wrapNone/>
                <wp:docPr id="11" name="直接连接符 11"/>
                <wp:cNvGraphicFramePr/>
                <a:graphic xmlns:a="http://schemas.openxmlformats.org/drawingml/2006/main">
                  <a:graphicData uri="http://schemas.microsoft.com/office/word/2010/wordprocessingShape">
                    <wps:wsp>
                      <wps:cNvCnPr/>
                      <wps:spPr>
                        <a:xfrm>
                          <a:off x="0" y="0"/>
                          <a:ext cx="2533650" cy="0"/>
                        </a:xfrm>
                        <a:prstGeom prst="line">
                          <a:avLst/>
                        </a:prstGeom>
                        <a:ln w="9525" cap="flat" cmpd="sng">
                          <a:solidFill>
                            <a:srgbClr val="FF0000"/>
                          </a:solidFill>
                          <a:prstDash val="solid"/>
                          <a:headEnd type="none" w="med" len="med"/>
                          <a:tailEnd type="none" w="med" len="med"/>
                        </a:ln>
                      </wps:spPr>
                      <wps:bodyPr/>
                    </wps:wsp>
                  </a:graphicData>
                </a:graphic>
              </wp:anchor>
            </w:drawing>
          </mc:Choice>
          <mc:Fallback>
            <w:pict>
              <v:line id="_x0000_s1026" o:spid="_x0000_s1026" o:spt="20" style="position:absolute;left:0pt;margin-left:-10.5pt;margin-top:14.6pt;height:0pt;width:199.5pt;z-index:251667456;mso-width-relative:page;mso-height-relative:page;" filled="f" stroked="t" coordsize="21600,21600" o:gfxdata="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3HsjY9cAAAAJAQAADwAAAAAAAAABACAA&#10;AAAiAAAAZHJzL2Rvd25yZXYueG1sUEsBAhQAFAAAAAgAh07iQBF4TlfVAQAAjAMAAA4AAAAAAAAA&#10;AQAgAAAAJgEAAGRycy9lMm9Eb2MueG1sUEsFBgAAAAAGAAYAWQEAAG0FAAAAAA==&#10;">
                <v:fill on="f" focussize="0,0"/>
                <v:stroke color="#FF0000" joinstyle="round"/>
                <v:imagedata o:title=""/>
                <o:lock v:ext="edit" aspectratio="f"/>
              </v:line>
            </w:pict>
          </mc:Fallback>
        </mc:AlternateContent>
      </w:r>
      <w:r>
        <w:rPr>
          <w:rFonts w:hint="eastAsia" w:ascii="楷体_GB2312" w:eastAsia="楷体_GB2312"/>
          <w:b/>
          <w:bCs/>
          <w:sz w:val="44"/>
          <w:szCs w:val="44"/>
        </w:rPr>
        <mc:AlternateContent>
          <mc:Choice Requires="wps">
            <w:drawing>
              <wp:anchor distT="0" distB="0" distL="114300" distR="114300" simplePos="0" relativeHeight="251668480" behindDoc="0" locked="0" layoutInCell="1" allowOverlap="1">
                <wp:simplePos x="0" y="0"/>
                <wp:positionH relativeFrom="column">
                  <wp:posOffset>2933700</wp:posOffset>
                </wp:positionH>
                <wp:positionV relativeFrom="paragraph">
                  <wp:posOffset>185420</wp:posOffset>
                </wp:positionV>
                <wp:extent cx="2466975" cy="0"/>
                <wp:effectExtent l="0" t="0" r="0" b="0"/>
                <wp:wrapNone/>
                <wp:docPr id="12" name="直接连接符 12"/>
                <wp:cNvGraphicFramePr/>
                <a:graphic xmlns:a="http://schemas.openxmlformats.org/drawingml/2006/main">
                  <a:graphicData uri="http://schemas.microsoft.com/office/word/2010/wordprocessingShape">
                    <wps:wsp>
                      <wps:cNvCnPr/>
                      <wps:spPr>
                        <a:xfrm>
                          <a:off x="0" y="0"/>
                          <a:ext cx="2466975" cy="0"/>
                        </a:xfrm>
                        <a:prstGeom prst="line">
                          <a:avLst/>
                        </a:prstGeom>
                        <a:ln w="9525" cap="flat" cmpd="sng">
                          <a:solidFill>
                            <a:srgbClr val="FF0000"/>
                          </a:solidFill>
                          <a:prstDash val="solid"/>
                          <a:headEnd type="none" w="med" len="med"/>
                          <a:tailEnd type="none" w="med" len="med"/>
                        </a:ln>
                      </wps:spPr>
                      <wps:bodyPr/>
                    </wps:wsp>
                  </a:graphicData>
                </a:graphic>
              </wp:anchor>
            </w:drawing>
          </mc:Choice>
          <mc:Fallback>
            <w:pict>
              <v:line id="_x0000_s1026" o:spid="_x0000_s1026" o:spt="20" style="position:absolute;left:0pt;margin-left:231pt;margin-top:14.6pt;height:0pt;width:194.25pt;z-index:251668480;mso-width-relative:page;mso-height-relative:page;" filled="f" stroked="t" coordsize="21600,21600" o:gfxdata="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COJc3XXAAAACQEAAA8AAAAAAAAAAQAg&#10;AAAAIgAAAGRycy9kb3ducmV2LnhtbFBLAQIUABQAAAAIAIdO4kCWXuOK1gEAAIwDAAAOAAAAAAAA&#10;AAEAIAAAACYBAABkcnMvZTJvRG9jLnhtbFBLBQYAAAAABgAGAFkBAABuBQAAAAA=&#10;">
                <v:fill on="f" focussize="0,0"/>
                <v:stroke color="#FF0000" joinstyle="round"/>
                <v:imagedata o:title=""/>
                <o:lock v:ext="edit" aspectratio="f"/>
              </v:line>
            </w:pict>
          </mc:Fallback>
        </mc:AlternateContent>
      </w:r>
      <w:r>
        <w:rPr>
          <w:rFonts w:hint="eastAsia" w:ascii="楷体_GB2312" w:eastAsia="楷体_GB2312"/>
          <w:b/>
          <w:bCs/>
          <w:color w:val="FF0000"/>
          <w:sz w:val="44"/>
          <w:szCs w:val="44"/>
        </w:rPr>
        <w:t>★</w:t>
      </w:r>
    </w:p>
    <w:p>
      <w:pPr>
        <w:spacing w:line="580" w:lineRule="exact"/>
        <w:rPr>
          <w:rFonts w:ascii="黑体" w:eastAsia="黑体"/>
          <w:sz w:val="32"/>
          <w:szCs w:val="32"/>
        </w:rPr>
      </w:pPr>
    </w:p>
    <w:p>
      <w:pPr>
        <w:spacing w:line="580" w:lineRule="exact"/>
        <w:ind w:firstLine="906" w:firstLineChars="306"/>
        <w:jc w:val="center"/>
        <w:rPr>
          <w:rFonts w:ascii="黑体" w:eastAsia="黑体"/>
          <w:sz w:val="32"/>
          <w:szCs w:val="32"/>
        </w:rPr>
      </w:pPr>
      <w:r>
        <w:rPr>
          <w:rFonts w:hint="eastAsia" w:ascii="黑体" w:eastAsia="黑体"/>
          <w:sz w:val="32"/>
          <w:szCs w:val="32"/>
        </w:rPr>
        <w:t>关于建立×××有限公司工会的请示</w:t>
      </w:r>
    </w:p>
    <w:p>
      <w:pPr>
        <w:spacing w:line="580" w:lineRule="exact"/>
        <w:ind w:firstLine="552" w:firstLineChars="200"/>
        <w:jc w:val="center"/>
        <w:rPr>
          <w:rFonts w:ascii="仿宋_GB2312" w:eastAsia="仿宋_GB2312"/>
          <w:sz w:val="30"/>
        </w:rPr>
      </w:pPr>
    </w:p>
    <w:p>
      <w:pPr>
        <w:spacing w:line="580" w:lineRule="exact"/>
        <w:rPr>
          <w:rFonts w:ascii="仿宋_GB2312" w:eastAsia="仿宋_GB2312"/>
          <w:sz w:val="32"/>
          <w:szCs w:val="32"/>
        </w:rPr>
      </w:pPr>
      <w:r>
        <w:rPr>
          <w:rFonts w:hint="eastAsia" w:ascii="黑体" w:eastAsia="黑体"/>
          <w:sz w:val="32"/>
          <w:szCs w:val="32"/>
        </w:rPr>
        <w:t>×××</w:t>
      </w:r>
      <w:r>
        <w:rPr>
          <w:rFonts w:hint="eastAsia" w:ascii="仿宋_GB2312" w:eastAsia="仿宋_GB2312"/>
          <w:sz w:val="32"/>
          <w:szCs w:val="32"/>
        </w:rPr>
        <w:t>总工会:</w:t>
      </w:r>
    </w:p>
    <w:p>
      <w:pPr>
        <w:spacing w:line="580" w:lineRule="exact"/>
        <w:ind w:firstLine="600"/>
        <w:rPr>
          <w:rFonts w:ascii="仿宋_GB2312" w:eastAsia="仿宋_GB2312"/>
          <w:sz w:val="32"/>
          <w:szCs w:val="32"/>
        </w:rPr>
      </w:pPr>
      <w:r>
        <w:rPr>
          <w:rFonts w:hint="eastAsia" w:ascii="仿宋_GB2312" w:eastAsia="仿宋_GB2312"/>
          <w:sz w:val="32"/>
          <w:szCs w:val="32"/>
        </w:rPr>
        <w:t>我单位于</w:t>
      </w:r>
      <w:r>
        <w:rPr>
          <w:rFonts w:hint="eastAsia" w:ascii="黑体" w:eastAsia="黑体"/>
          <w:sz w:val="32"/>
          <w:szCs w:val="32"/>
        </w:rPr>
        <w:t>×</w:t>
      </w:r>
      <w:r>
        <w:rPr>
          <w:rFonts w:hint="eastAsia" w:ascii="仿宋_GB2312" w:eastAsia="仿宋_GB2312"/>
          <w:sz w:val="32"/>
          <w:szCs w:val="32"/>
        </w:rPr>
        <w:t>年</w:t>
      </w:r>
      <w:r>
        <w:rPr>
          <w:rFonts w:hint="eastAsia" w:ascii="黑体" w:eastAsia="黑体"/>
          <w:sz w:val="32"/>
          <w:szCs w:val="32"/>
        </w:rPr>
        <w:t>×</w:t>
      </w:r>
      <w:r>
        <w:rPr>
          <w:rFonts w:hint="eastAsia" w:ascii="仿宋_GB2312" w:eastAsia="仿宋_GB2312"/>
          <w:sz w:val="32"/>
          <w:szCs w:val="32"/>
        </w:rPr>
        <w:t>月成立，是一家</w:t>
      </w:r>
      <w:r>
        <w:rPr>
          <w:rFonts w:hint="eastAsia" w:ascii="黑体" w:eastAsia="黑体"/>
          <w:sz w:val="32"/>
          <w:szCs w:val="32"/>
        </w:rPr>
        <w:t>××</w:t>
      </w:r>
      <w:r>
        <w:rPr>
          <w:rFonts w:hint="eastAsia" w:ascii="仿宋_GB2312" w:eastAsia="仿宋_GB2312"/>
          <w:sz w:val="32"/>
          <w:szCs w:val="32"/>
        </w:rPr>
        <w:t>企业。现有职工</w:t>
      </w:r>
      <w:r>
        <w:rPr>
          <w:rFonts w:hint="eastAsia" w:ascii="黑体" w:eastAsia="黑体"/>
          <w:sz w:val="32"/>
          <w:szCs w:val="32"/>
        </w:rPr>
        <w:t>×</w:t>
      </w:r>
      <w:r>
        <w:rPr>
          <w:rFonts w:hint="eastAsia" w:ascii="仿宋_GB2312" w:eastAsia="仿宋_GB2312"/>
          <w:sz w:val="32"/>
          <w:szCs w:val="32"/>
        </w:rPr>
        <w:t>人，其中女职工</w:t>
      </w:r>
      <w:r>
        <w:rPr>
          <w:rFonts w:hint="eastAsia" w:ascii="黑体" w:eastAsia="黑体"/>
          <w:sz w:val="32"/>
          <w:szCs w:val="32"/>
        </w:rPr>
        <w:t>×</w:t>
      </w:r>
      <w:r>
        <w:rPr>
          <w:rFonts w:hint="eastAsia" w:ascii="仿宋_GB2312" w:eastAsia="仿宋_GB2312"/>
          <w:sz w:val="32"/>
          <w:szCs w:val="32"/>
        </w:rPr>
        <w:t>人，符合建立工会组织的法定条件。依据《工会法》和《中国工会章程》的有关规定，现申请建立</w:t>
      </w:r>
      <w:r>
        <w:rPr>
          <w:rFonts w:hint="eastAsia" w:ascii="黑体" w:eastAsia="黑体"/>
          <w:sz w:val="32"/>
          <w:szCs w:val="32"/>
        </w:rPr>
        <w:t>××××</w:t>
      </w:r>
      <w:r>
        <w:rPr>
          <w:rFonts w:hint="eastAsia" w:ascii="仿宋_GB2312" w:eastAsia="仿宋_GB2312"/>
          <w:sz w:val="32"/>
          <w:szCs w:val="32"/>
        </w:rPr>
        <w:t>有限公司工会。</w:t>
      </w:r>
    </w:p>
    <w:p>
      <w:pPr>
        <w:spacing w:line="580" w:lineRule="exact"/>
        <w:ind w:firstLine="600"/>
        <w:rPr>
          <w:rFonts w:ascii="仿宋_GB2312" w:eastAsia="仿宋_GB2312"/>
          <w:sz w:val="32"/>
          <w:szCs w:val="32"/>
        </w:rPr>
      </w:pPr>
      <w:r>
        <w:rPr>
          <w:rFonts w:hint="eastAsia" w:ascii="仿宋_GB2312" w:eastAsia="仿宋_GB2312"/>
          <w:sz w:val="32"/>
          <w:szCs w:val="32"/>
        </w:rPr>
        <w:t>以上如无不当，请批准。</w:t>
      </w:r>
    </w:p>
    <w:p>
      <w:pPr>
        <w:spacing w:line="580" w:lineRule="exact"/>
        <w:ind w:firstLine="600"/>
        <w:rPr>
          <w:rFonts w:ascii="仿宋_GB2312" w:eastAsia="仿宋_GB2312"/>
          <w:sz w:val="32"/>
          <w:szCs w:val="32"/>
        </w:rPr>
      </w:pPr>
    </w:p>
    <w:p>
      <w:pPr>
        <w:spacing w:line="580" w:lineRule="exact"/>
        <w:ind w:firstLine="600"/>
        <w:rPr>
          <w:rFonts w:ascii="仿宋_GB2312" w:eastAsia="仿宋_GB2312"/>
          <w:sz w:val="32"/>
          <w:szCs w:val="32"/>
        </w:rPr>
      </w:pPr>
    </w:p>
    <w:p>
      <w:pPr>
        <w:spacing w:line="580" w:lineRule="exact"/>
        <w:ind w:firstLine="600"/>
        <w:rPr>
          <w:rFonts w:ascii="仿宋_GB2312" w:eastAsia="仿宋_GB2312"/>
          <w:sz w:val="32"/>
          <w:szCs w:val="32"/>
        </w:rPr>
      </w:pPr>
    </w:p>
    <w:p>
      <w:pPr>
        <w:spacing w:line="580" w:lineRule="exact"/>
        <w:ind w:left="5876" w:leftChars="285" w:hanging="5346" w:hangingChars="1806"/>
        <w:rPr>
          <w:rFonts w:ascii="仿宋_GB2312" w:eastAsia="仿宋_GB2312"/>
          <w:sz w:val="32"/>
          <w:szCs w:val="32"/>
        </w:rPr>
      </w:pPr>
      <w:r>
        <w:rPr>
          <w:rFonts w:hint="eastAsia" w:ascii="仿宋_GB2312" w:eastAsia="仿宋_GB2312"/>
          <w:sz w:val="32"/>
          <w:szCs w:val="32"/>
        </w:rPr>
        <w:t xml:space="preserve">　　　　　　　　　　           </w:t>
      </w:r>
      <w:r>
        <w:rPr>
          <w:rFonts w:hint="eastAsia" w:ascii="黑体" w:eastAsia="黑体"/>
          <w:sz w:val="32"/>
          <w:szCs w:val="32"/>
        </w:rPr>
        <w:t xml:space="preserve">×××× </w:t>
      </w:r>
      <w:r>
        <w:rPr>
          <w:rFonts w:hint="eastAsia" w:ascii="仿宋_GB2312" w:eastAsia="仿宋_GB2312"/>
          <w:sz w:val="32"/>
          <w:szCs w:val="32"/>
        </w:rPr>
        <w:t>有限公司　　　　</w:t>
      </w:r>
    </w:p>
    <w:p>
      <w:pPr>
        <w:spacing w:line="580" w:lineRule="exact"/>
        <w:ind w:left="5393" w:leftChars="2645" w:hanging="474" w:hangingChars="160"/>
        <w:rPr>
          <w:rFonts w:ascii="仿宋_GB2312" w:eastAsia="仿宋_GB2312"/>
          <w:sz w:val="32"/>
          <w:szCs w:val="32"/>
        </w:rPr>
      </w:pPr>
      <w:r>
        <w:rPr>
          <w:rFonts w:hint="eastAsia" w:ascii="黑体" w:eastAsia="黑体"/>
          <w:sz w:val="32"/>
          <w:szCs w:val="32"/>
        </w:rPr>
        <w:t>×</w:t>
      </w:r>
      <w:r>
        <w:rPr>
          <w:rFonts w:hint="eastAsia" w:ascii="仿宋_GB2312" w:eastAsia="仿宋_GB2312"/>
          <w:sz w:val="32"/>
          <w:szCs w:val="32"/>
        </w:rPr>
        <w:t>年</w:t>
      </w:r>
      <w:r>
        <w:rPr>
          <w:rFonts w:hint="eastAsia" w:ascii="黑体" w:eastAsia="黑体"/>
          <w:sz w:val="32"/>
          <w:szCs w:val="32"/>
        </w:rPr>
        <w:t>×</w:t>
      </w:r>
      <w:r>
        <w:rPr>
          <w:rFonts w:hint="eastAsia" w:ascii="仿宋_GB2312" w:eastAsia="仿宋_GB2312"/>
          <w:sz w:val="32"/>
          <w:szCs w:val="32"/>
        </w:rPr>
        <w:t>月</w:t>
      </w:r>
      <w:r>
        <w:rPr>
          <w:rFonts w:hint="eastAsia" w:ascii="黑体" w:eastAsia="黑体"/>
          <w:sz w:val="32"/>
          <w:szCs w:val="32"/>
        </w:rPr>
        <w:t>×</w:t>
      </w:r>
      <w:r>
        <w:rPr>
          <w:rFonts w:hint="eastAsia" w:ascii="仿宋_GB2312" w:eastAsia="仿宋_GB2312"/>
          <w:sz w:val="32"/>
          <w:szCs w:val="32"/>
        </w:rPr>
        <w:t>日</w:t>
      </w:r>
    </w:p>
    <w:p>
      <w:pPr>
        <w:rPr>
          <w:sz w:val="32"/>
          <w:szCs w:val="32"/>
        </w:rPr>
      </w:pPr>
    </w:p>
    <w:p>
      <w:pPr>
        <w:jc w:val="center"/>
        <w:rPr>
          <w:rFonts w:ascii="仿宋_GB2312" w:eastAsia="仿宋_GB2312"/>
          <w:sz w:val="32"/>
          <w:szCs w:val="32"/>
        </w:rPr>
      </w:pPr>
    </w:p>
    <w:p>
      <w:pPr>
        <w:jc w:val="left"/>
        <w:rPr>
          <w:rFonts w:ascii="仿宋_GB2312" w:eastAsia="仿宋_GB2312"/>
          <w:sz w:val="32"/>
          <w:szCs w:val="32"/>
        </w:rPr>
      </w:pPr>
      <w:r>
        <w:rPr>
          <w:rFonts w:hint="eastAsia" w:ascii="仿宋_GB2312" w:eastAsia="仿宋_GB2312"/>
          <w:sz w:val="32"/>
          <w:szCs w:val="32"/>
        </w:rPr>
        <w:t>附件3：</w:t>
      </w:r>
    </w:p>
    <w:p>
      <w:pPr>
        <w:jc w:val="center"/>
        <w:rPr>
          <w:rFonts w:ascii="宋体" w:hAnsi="宋体" w:eastAsia="方正大标宋简体"/>
          <w:b/>
          <w:bCs/>
          <w:color w:val="FF0000"/>
          <w:sz w:val="72"/>
          <w:szCs w:val="72"/>
        </w:rPr>
      </w:pPr>
      <w:r>
        <w:rPr>
          <w:rFonts w:hint="eastAsia" w:ascii="宋体" w:hAnsi="宋体" w:eastAsia="方正大标宋简体"/>
          <w:b/>
          <w:bCs/>
          <w:color w:val="FF0000"/>
          <w:sz w:val="72"/>
          <w:szCs w:val="72"/>
        </w:rPr>
        <w:t>*****************文件</w:t>
      </w:r>
    </w:p>
    <w:p>
      <w:pPr>
        <w:spacing w:line="400" w:lineRule="exact"/>
        <w:jc w:val="center"/>
        <w:rPr>
          <w:rFonts w:ascii="宋体" w:hAnsi="宋体" w:eastAsia="华文中宋"/>
          <w:b/>
          <w:sz w:val="28"/>
          <w:szCs w:val="28"/>
        </w:rPr>
      </w:pPr>
    </w:p>
    <w:p>
      <w:pPr>
        <w:spacing w:line="400" w:lineRule="exact"/>
        <w:jc w:val="center"/>
        <w:rPr>
          <w:rFonts w:ascii="宋体" w:hAnsi="宋体" w:eastAsia="楷体_GB2312"/>
          <w:sz w:val="30"/>
        </w:rPr>
      </w:pPr>
      <w:r>
        <w:rPr>
          <w:rFonts w:hint="eastAsia" w:ascii="宋体" w:hAnsi="宋体" w:eastAsia="楷体_GB2312"/>
          <w:sz w:val="30"/>
        </w:rPr>
        <w:t>****字〔20**〕**号</w:t>
      </w:r>
    </w:p>
    <w:p>
      <w:pPr>
        <w:spacing w:line="240" w:lineRule="exact"/>
        <w:rPr>
          <w:rFonts w:ascii="宋体" w:hAnsi="宋体" w:eastAsia="楷体_GB2312"/>
          <w:b/>
          <w:color w:val="000000"/>
          <w:sz w:val="36"/>
          <w:szCs w:val="36"/>
          <w:u w:val="single"/>
        </w:rPr>
      </w:pPr>
      <w:r>
        <w:rPr>
          <w:rFonts w:hint="eastAsia" w:ascii="宋体" w:hAnsi="宋体" w:eastAsia="楷体_GB2312"/>
          <w:b/>
          <w:bCs/>
          <w:color w:val="FF0000"/>
          <w:sz w:val="44"/>
          <w:szCs w:val="44"/>
          <w:u w:val="single"/>
        </w:rPr>
        <w:t xml:space="preserve">                                       </w:t>
      </w:r>
    </w:p>
    <w:p>
      <w:pPr>
        <w:spacing w:line="380" w:lineRule="exact"/>
        <w:rPr>
          <w:rFonts w:ascii="宋体" w:hAnsi="宋体" w:eastAsia="方正大标宋简体"/>
          <w:color w:val="000000"/>
          <w:sz w:val="36"/>
          <w:szCs w:val="36"/>
        </w:rPr>
      </w:pPr>
    </w:p>
    <w:p>
      <w:pPr>
        <w:spacing w:line="380" w:lineRule="exact"/>
        <w:jc w:val="center"/>
        <w:rPr>
          <w:rFonts w:ascii="宋体" w:hAnsi="宋体" w:eastAsia="方正大标宋简体"/>
          <w:color w:val="000000"/>
          <w:sz w:val="36"/>
          <w:szCs w:val="36"/>
        </w:rPr>
      </w:pPr>
      <w:r>
        <w:rPr>
          <w:rFonts w:hint="eastAsia" w:ascii="宋体" w:hAnsi="宋体" w:eastAsia="方正大标宋简体"/>
          <w:color w:val="000000"/>
          <w:sz w:val="36"/>
          <w:szCs w:val="36"/>
        </w:rPr>
        <w:t>关于***************工会</w:t>
      </w:r>
    </w:p>
    <w:p>
      <w:pPr>
        <w:spacing w:line="380" w:lineRule="exact"/>
        <w:jc w:val="center"/>
        <w:rPr>
          <w:rFonts w:ascii="宋体" w:hAnsi="宋体" w:eastAsia="方正大标宋简体"/>
          <w:bCs/>
          <w:sz w:val="36"/>
          <w:szCs w:val="36"/>
        </w:rPr>
      </w:pPr>
      <w:r>
        <w:rPr>
          <w:rFonts w:hint="eastAsia" w:ascii="宋体" w:hAnsi="宋体" w:eastAsia="方正大标宋简体"/>
          <w:color w:val="000000"/>
          <w:sz w:val="36"/>
          <w:szCs w:val="36"/>
        </w:rPr>
        <w:t>第</w:t>
      </w:r>
      <w:r>
        <w:rPr>
          <w:rFonts w:hint="eastAsia" w:ascii="宋体" w:hAnsi="宋体" w:eastAsia="方正大标宋简体" w:cs="宋体"/>
          <w:color w:val="000000"/>
          <w:sz w:val="36"/>
          <w:szCs w:val="36"/>
        </w:rPr>
        <w:t>*次</w:t>
      </w:r>
      <w:r>
        <w:rPr>
          <w:rFonts w:hint="eastAsia" w:ascii="宋体" w:hAnsi="宋体" w:eastAsia="方正大标宋简体"/>
          <w:color w:val="000000"/>
          <w:sz w:val="36"/>
          <w:szCs w:val="36"/>
        </w:rPr>
        <w:t>会员（代表）大会选举结果的报告</w:t>
      </w:r>
    </w:p>
    <w:p>
      <w:pPr>
        <w:spacing w:line="380" w:lineRule="exact"/>
        <w:jc w:val="center"/>
        <w:rPr>
          <w:rFonts w:ascii="宋体" w:hAnsi="宋体" w:eastAsia="方正大标宋简体"/>
          <w:bCs/>
          <w:sz w:val="36"/>
        </w:rPr>
      </w:pPr>
    </w:p>
    <w:p>
      <w:pPr>
        <w:spacing w:line="500" w:lineRule="exact"/>
        <w:rPr>
          <w:rFonts w:ascii="仿宋_GB2312" w:hAnsi="宋体" w:eastAsia="仿宋_GB2312"/>
          <w:color w:val="000000"/>
          <w:sz w:val="32"/>
          <w:szCs w:val="32"/>
        </w:rPr>
      </w:pPr>
      <w:r>
        <w:rPr>
          <w:rFonts w:hint="eastAsia" w:ascii="仿宋_GB2312" w:hAnsi="宋体" w:eastAsia="仿宋_GB2312"/>
          <w:color w:val="000000"/>
          <w:sz w:val="32"/>
          <w:szCs w:val="32"/>
        </w:rPr>
        <w:t>×××总工会：</w:t>
      </w:r>
    </w:p>
    <w:p>
      <w:pPr>
        <w:spacing w:line="500" w:lineRule="exact"/>
        <w:rPr>
          <w:rFonts w:ascii="仿宋_GB2312" w:hAnsi="宋体" w:eastAsia="仿宋_GB2312"/>
          <w:color w:val="000000"/>
          <w:sz w:val="32"/>
          <w:szCs w:val="32"/>
        </w:rPr>
      </w:pPr>
      <w:r>
        <w:rPr>
          <w:rFonts w:hint="eastAsia" w:ascii="仿宋_GB2312" w:hAnsi="宋体" w:eastAsia="仿宋_GB2312"/>
          <w:color w:val="000000"/>
          <w:sz w:val="32"/>
          <w:szCs w:val="32"/>
        </w:rPr>
        <w:t xml:space="preserve">    *************工会第*次会员（代表）大会，已于****年*月*日举行。大会经过充分酝酿，采用无记名投票的方式选举产生了*************工会第*届委员会，委员会由*人组成，***、***、***、***、***当选为委员,***同志任工会主席, ***同志任工会副主席。</w:t>
      </w:r>
    </w:p>
    <w:p>
      <w:pPr>
        <w:spacing w:line="500" w:lineRule="exact"/>
        <w:ind w:firstLine="607" w:firstLineChars="205"/>
        <w:rPr>
          <w:rFonts w:ascii="仿宋_GB2312" w:hAnsi="宋体" w:eastAsia="仿宋_GB2312"/>
          <w:color w:val="000000"/>
          <w:sz w:val="32"/>
          <w:szCs w:val="32"/>
        </w:rPr>
      </w:pPr>
      <w:r>
        <w:rPr>
          <w:rFonts w:hint="eastAsia" w:ascii="仿宋_GB2312" w:hAnsi="宋体" w:eastAsia="仿宋_GB2312"/>
          <w:color w:val="000000"/>
          <w:sz w:val="32"/>
          <w:szCs w:val="32"/>
        </w:rPr>
        <w:t>大会选举产生了************工会第*届经费审查委员会。委员会由3人组成，***、***、***当选为委员，***同志任经审委主任。</w:t>
      </w:r>
    </w:p>
    <w:p>
      <w:pPr>
        <w:spacing w:line="500" w:lineRule="exact"/>
        <w:ind w:firstLine="607" w:firstLineChars="205"/>
        <w:rPr>
          <w:rFonts w:ascii="仿宋_GB2312" w:hAnsi="宋体" w:eastAsia="仿宋_GB2312"/>
          <w:color w:val="000000"/>
          <w:sz w:val="32"/>
          <w:szCs w:val="32"/>
        </w:rPr>
      </w:pPr>
      <w:r>
        <w:rPr>
          <w:rFonts w:hint="eastAsia" w:ascii="仿宋_GB2312" w:hAnsi="宋体" w:eastAsia="仿宋_GB2312"/>
          <w:color w:val="000000"/>
          <w:sz w:val="32"/>
          <w:szCs w:val="32"/>
        </w:rPr>
        <w:t>***同志任女工主任。</w:t>
      </w:r>
    </w:p>
    <w:p>
      <w:pPr>
        <w:spacing w:line="500" w:lineRule="exact"/>
        <w:ind w:firstLine="607" w:firstLineChars="205"/>
        <w:rPr>
          <w:rFonts w:ascii="仿宋_GB2312" w:hAnsi="宋体" w:eastAsia="仿宋_GB2312"/>
          <w:color w:val="000000"/>
          <w:sz w:val="32"/>
          <w:szCs w:val="32"/>
        </w:rPr>
      </w:pPr>
      <w:r>
        <w:rPr>
          <w:rFonts w:hint="eastAsia" w:ascii="仿宋_GB2312" w:hAnsi="宋体" w:eastAsia="仿宋_GB2312"/>
          <w:color w:val="000000"/>
          <w:sz w:val="32"/>
          <w:szCs w:val="32"/>
        </w:rPr>
        <w:t>本届工会委员会任期三年。</w:t>
      </w:r>
    </w:p>
    <w:p>
      <w:pPr>
        <w:spacing w:line="500" w:lineRule="exact"/>
        <w:ind w:firstLine="607" w:firstLineChars="205"/>
        <w:rPr>
          <w:rFonts w:ascii="仿宋_GB2312" w:hAnsi="宋体" w:eastAsia="仿宋_GB2312"/>
          <w:color w:val="000000"/>
          <w:sz w:val="32"/>
          <w:szCs w:val="32"/>
        </w:rPr>
      </w:pPr>
      <w:r>
        <w:rPr>
          <w:rFonts w:hint="eastAsia" w:ascii="仿宋_GB2312" w:hAnsi="宋体" w:eastAsia="仿宋_GB2312"/>
          <w:color w:val="000000"/>
          <w:sz w:val="32"/>
          <w:szCs w:val="32"/>
        </w:rPr>
        <w:t>以上报告，当否，请批复。</w:t>
      </w:r>
    </w:p>
    <w:p>
      <w:pPr>
        <w:spacing w:line="500" w:lineRule="exact"/>
        <w:ind w:firstLine="607" w:firstLineChars="205"/>
        <w:rPr>
          <w:rFonts w:ascii="仿宋_GB2312" w:hAnsi="宋体" w:eastAsia="仿宋_GB2312"/>
          <w:color w:val="000000"/>
          <w:sz w:val="32"/>
          <w:szCs w:val="32"/>
        </w:rPr>
      </w:pPr>
    </w:p>
    <w:p>
      <w:pPr>
        <w:spacing w:line="440" w:lineRule="exact"/>
        <w:ind w:firstLine="607" w:firstLineChars="205"/>
        <w:rPr>
          <w:rFonts w:ascii="仿宋_GB2312" w:eastAsia="仿宋_GB2312"/>
          <w:color w:val="000000"/>
          <w:sz w:val="32"/>
          <w:szCs w:val="32"/>
        </w:rPr>
      </w:pPr>
      <w:r>
        <w:rPr>
          <w:rFonts w:hint="eastAsia" w:ascii="仿宋_GB2312" w:hAnsi="宋体" w:eastAsia="仿宋_GB2312"/>
          <w:color w:val="000000"/>
          <w:sz w:val="32"/>
          <w:szCs w:val="32"/>
        </w:rPr>
        <w:t>附：</w:t>
      </w:r>
      <w:r>
        <w:rPr>
          <w:rFonts w:hint="eastAsia" w:ascii="仿宋_GB2312" w:eastAsia="仿宋_GB2312"/>
          <w:color w:val="000000"/>
          <w:sz w:val="32"/>
          <w:szCs w:val="32"/>
        </w:rPr>
        <w:t>**工会第*届委员会委员、主席得票数；</w:t>
      </w:r>
    </w:p>
    <w:p>
      <w:pPr>
        <w:spacing w:line="440" w:lineRule="exact"/>
        <w:ind w:firstLine="1199" w:firstLineChars="405"/>
        <w:rPr>
          <w:rFonts w:ascii="仿宋_GB2312" w:eastAsia="仿宋_GB2312"/>
          <w:color w:val="000000"/>
          <w:sz w:val="32"/>
          <w:szCs w:val="32"/>
        </w:rPr>
      </w:pPr>
      <w:r>
        <w:rPr>
          <w:rFonts w:hint="eastAsia" w:ascii="仿宋_GB2312" w:eastAsia="仿宋_GB2312"/>
          <w:color w:val="000000"/>
          <w:sz w:val="32"/>
          <w:szCs w:val="32"/>
        </w:rPr>
        <w:t>**工会第*届经费审查委员会委员、主任得票数；</w:t>
      </w:r>
    </w:p>
    <w:p>
      <w:pPr>
        <w:spacing w:line="440" w:lineRule="exact"/>
        <w:ind w:firstLine="1199" w:firstLineChars="405"/>
        <w:rPr>
          <w:rFonts w:ascii="仿宋_GB2312" w:eastAsia="仿宋_GB2312"/>
          <w:color w:val="000000"/>
          <w:sz w:val="32"/>
          <w:szCs w:val="32"/>
        </w:rPr>
      </w:pPr>
      <w:r>
        <w:rPr>
          <w:rFonts w:hint="eastAsia" w:ascii="仿宋_GB2312" w:eastAsia="仿宋_GB2312"/>
          <w:color w:val="000000"/>
          <w:sz w:val="32"/>
          <w:szCs w:val="32"/>
        </w:rPr>
        <w:t>***同志（工会主席）简历</w:t>
      </w:r>
    </w:p>
    <w:p>
      <w:pPr>
        <w:spacing w:line="440" w:lineRule="exact"/>
        <w:ind w:firstLine="607" w:firstLineChars="205"/>
        <w:jc w:val="right"/>
        <w:rPr>
          <w:rFonts w:ascii="仿宋_GB2312" w:eastAsia="仿宋_GB2312"/>
          <w:color w:val="000000"/>
          <w:sz w:val="32"/>
          <w:szCs w:val="32"/>
        </w:rPr>
      </w:pPr>
      <w:r>
        <w:rPr>
          <w:rFonts w:hint="eastAsia" w:ascii="仿宋_GB2312" w:eastAsia="仿宋_GB2312"/>
          <w:color w:val="000000"/>
          <w:sz w:val="32"/>
          <w:szCs w:val="32"/>
        </w:rPr>
        <w:t>********工会委员会</w:t>
      </w:r>
    </w:p>
    <w:p>
      <w:pPr>
        <w:spacing w:line="440" w:lineRule="exact"/>
        <w:ind w:right="450" w:firstLine="607" w:firstLineChars="205"/>
        <w:jc w:val="right"/>
        <w:rPr>
          <w:rFonts w:ascii="仿宋_GB2312"/>
          <w:color w:val="0000FF"/>
          <w:sz w:val="30"/>
          <w:szCs w:val="30"/>
        </w:rPr>
      </w:pPr>
      <w:r>
        <w:rPr>
          <w:rFonts w:hint="eastAsia" w:ascii="仿宋_GB2312" w:eastAsia="仿宋_GB2312"/>
          <w:color w:val="000000"/>
          <w:sz w:val="32"/>
          <w:szCs w:val="32"/>
        </w:rPr>
        <w:t>****年*月*日</w:t>
      </w:r>
    </w:p>
    <w:p>
      <w:pPr>
        <w:spacing w:line="400" w:lineRule="exact"/>
        <w:rPr>
          <w:rFonts w:ascii="宋体" w:hAnsi="宋体"/>
          <w:color w:val="000000"/>
          <w:sz w:val="36"/>
          <w:szCs w:val="36"/>
        </w:rPr>
      </w:pPr>
    </w:p>
    <w:p>
      <w:pPr>
        <w:spacing w:line="400" w:lineRule="exact"/>
        <w:rPr>
          <w:rFonts w:ascii="宋体" w:hAnsi="宋体"/>
          <w:color w:val="000000"/>
          <w:sz w:val="36"/>
          <w:szCs w:val="36"/>
        </w:rPr>
      </w:pPr>
      <w:r>
        <w:rPr>
          <w:rFonts w:hint="eastAsia" w:ascii="宋体" w:hAnsi="宋体"/>
          <w:color w:val="000000"/>
          <w:sz w:val="36"/>
          <w:szCs w:val="36"/>
        </w:rPr>
        <w:t>**工会第*届委员会委员、主席得票数</w:t>
      </w:r>
    </w:p>
    <w:p>
      <w:pPr>
        <w:spacing w:line="400" w:lineRule="exact"/>
        <w:rPr>
          <w:rFonts w:ascii="仿宋_GB2312"/>
          <w:color w:val="000000"/>
          <w:sz w:val="30"/>
          <w:szCs w:val="30"/>
        </w:rPr>
      </w:pPr>
    </w:p>
    <w:p>
      <w:pPr>
        <w:spacing w:line="400" w:lineRule="exact"/>
        <w:rPr>
          <w:rFonts w:ascii="仿宋_GB2312" w:eastAsia="仿宋_GB2312"/>
          <w:color w:val="000000"/>
          <w:sz w:val="32"/>
          <w:szCs w:val="32"/>
        </w:rPr>
      </w:pPr>
      <w:r>
        <w:rPr>
          <w:rFonts w:hint="eastAsia" w:ascii="仿宋_GB2312" w:eastAsia="仿宋_GB2312"/>
          <w:color w:val="000000"/>
          <w:sz w:val="32"/>
          <w:szCs w:val="32"/>
        </w:rPr>
        <w:t>1、委员得票情况：应到会  人，实到会  人。</w:t>
      </w:r>
    </w:p>
    <w:p>
      <w:pPr>
        <w:spacing w:line="400" w:lineRule="exact"/>
        <w:rPr>
          <w:rFonts w:ascii="仿宋_GB2312" w:eastAsia="仿宋_GB2312"/>
          <w:color w:val="000000"/>
          <w:sz w:val="32"/>
          <w:szCs w:val="32"/>
        </w:rPr>
      </w:pPr>
    </w:p>
    <w:p>
      <w:pPr>
        <w:spacing w:line="400" w:lineRule="exact"/>
        <w:rPr>
          <w:rFonts w:ascii="仿宋_GB2312" w:eastAsia="仿宋_GB2312"/>
          <w:color w:val="000000"/>
          <w:sz w:val="32"/>
          <w:szCs w:val="32"/>
        </w:rPr>
      </w:pPr>
      <w:r>
        <w:rPr>
          <w:rFonts w:hint="eastAsia" w:ascii="仿宋_GB2312" w:eastAsia="仿宋_GB2312"/>
          <w:color w:val="000000"/>
          <w:sz w:val="32"/>
          <w:szCs w:val="32"/>
        </w:rPr>
        <w:t>委  员：</w:t>
      </w:r>
      <w:r>
        <w:rPr>
          <w:rFonts w:hint="eastAsia" w:ascii="仿宋_GB2312" w:eastAsia="仿宋_GB2312"/>
          <w:sz w:val="32"/>
          <w:szCs w:val="32"/>
        </w:rPr>
        <w:t>***，   票</w:t>
      </w:r>
    </w:p>
    <w:p>
      <w:pPr>
        <w:spacing w:line="400" w:lineRule="exact"/>
        <w:rPr>
          <w:rFonts w:ascii="仿宋_GB2312" w:eastAsia="仿宋_GB2312"/>
          <w:sz w:val="32"/>
          <w:szCs w:val="32"/>
        </w:rPr>
      </w:pPr>
      <w:r>
        <w:rPr>
          <w:rFonts w:hint="eastAsia" w:ascii="仿宋_GB2312" w:eastAsia="仿宋_GB2312"/>
          <w:sz w:val="32"/>
          <w:szCs w:val="32"/>
        </w:rPr>
        <w:t xml:space="preserve">        ***，   票</w:t>
      </w:r>
    </w:p>
    <w:p>
      <w:pPr>
        <w:spacing w:line="400" w:lineRule="exact"/>
        <w:rPr>
          <w:rFonts w:ascii="仿宋_GB2312" w:eastAsia="仿宋_GB2312"/>
          <w:sz w:val="32"/>
          <w:szCs w:val="32"/>
        </w:rPr>
      </w:pPr>
      <w:r>
        <w:rPr>
          <w:rFonts w:hint="eastAsia" w:ascii="仿宋_GB2312" w:eastAsia="仿宋_GB2312"/>
          <w:sz w:val="32"/>
          <w:szCs w:val="32"/>
        </w:rPr>
        <w:t xml:space="preserve">        ***，   票</w:t>
      </w:r>
    </w:p>
    <w:p>
      <w:pPr>
        <w:spacing w:line="400" w:lineRule="exact"/>
        <w:rPr>
          <w:rFonts w:ascii="仿宋_GB2312" w:eastAsia="仿宋_GB2312"/>
          <w:sz w:val="32"/>
          <w:szCs w:val="32"/>
        </w:rPr>
      </w:pPr>
      <w:r>
        <w:rPr>
          <w:rFonts w:hint="eastAsia" w:ascii="仿宋_GB2312" w:eastAsia="仿宋_GB2312"/>
          <w:sz w:val="32"/>
          <w:szCs w:val="32"/>
        </w:rPr>
        <w:t xml:space="preserve">        ......</w:t>
      </w:r>
    </w:p>
    <w:p>
      <w:pPr>
        <w:spacing w:line="400" w:lineRule="exact"/>
        <w:rPr>
          <w:rFonts w:ascii="仿宋_GB2312" w:eastAsia="仿宋_GB2312"/>
          <w:color w:val="000000"/>
          <w:sz w:val="32"/>
          <w:szCs w:val="32"/>
        </w:rPr>
      </w:pPr>
      <w:r>
        <w:rPr>
          <w:rFonts w:hint="eastAsia" w:ascii="仿宋_GB2312" w:eastAsia="仿宋_GB2312"/>
          <w:color w:val="000000"/>
          <w:sz w:val="32"/>
          <w:szCs w:val="32"/>
        </w:rPr>
        <w:t>2、主席得票情况：应到会   人，实到会   人。</w:t>
      </w:r>
    </w:p>
    <w:p>
      <w:pPr>
        <w:spacing w:line="400" w:lineRule="exact"/>
        <w:rPr>
          <w:rFonts w:ascii="仿宋_GB2312" w:eastAsia="仿宋_GB2312"/>
          <w:color w:val="000000"/>
          <w:sz w:val="32"/>
          <w:szCs w:val="32"/>
        </w:rPr>
      </w:pPr>
    </w:p>
    <w:p>
      <w:pPr>
        <w:spacing w:line="400" w:lineRule="exact"/>
        <w:rPr>
          <w:rFonts w:ascii="仿宋_GB2312" w:eastAsia="仿宋_GB2312"/>
          <w:color w:val="000000"/>
          <w:sz w:val="32"/>
          <w:szCs w:val="32"/>
        </w:rPr>
      </w:pPr>
      <w:r>
        <w:rPr>
          <w:rFonts w:hint="eastAsia" w:ascii="仿宋_GB2312" w:eastAsia="仿宋_GB2312"/>
          <w:color w:val="000000"/>
          <w:sz w:val="32"/>
          <w:szCs w:val="32"/>
        </w:rPr>
        <w:t>主  席：</w:t>
      </w:r>
      <w:r>
        <w:rPr>
          <w:rFonts w:hint="eastAsia" w:ascii="仿宋_GB2312" w:eastAsia="仿宋_GB2312"/>
          <w:sz w:val="32"/>
          <w:szCs w:val="32"/>
        </w:rPr>
        <w:t>***，   票</w:t>
      </w:r>
    </w:p>
    <w:p>
      <w:pPr>
        <w:spacing w:line="400" w:lineRule="exact"/>
        <w:rPr>
          <w:sz w:val="36"/>
          <w:szCs w:val="36"/>
        </w:rPr>
      </w:pPr>
    </w:p>
    <w:p>
      <w:pPr>
        <w:spacing w:line="400" w:lineRule="exact"/>
        <w:jc w:val="center"/>
        <w:rPr>
          <w:rFonts w:ascii="宋体" w:hAnsi="宋体"/>
          <w:color w:val="000000"/>
          <w:sz w:val="36"/>
          <w:szCs w:val="36"/>
        </w:rPr>
      </w:pPr>
      <w:r>
        <w:rPr>
          <w:rFonts w:hint="eastAsia" w:ascii="宋体" w:hAnsi="宋体"/>
          <w:color w:val="000000"/>
          <w:sz w:val="36"/>
          <w:szCs w:val="36"/>
        </w:rPr>
        <w:t>**工会第*届经费审查委员会委员、主任得票数</w:t>
      </w:r>
    </w:p>
    <w:p>
      <w:pPr>
        <w:spacing w:line="400" w:lineRule="exact"/>
        <w:rPr>
          <w:rFonts w:ascii="仿宋_GB2312"/>
          <w:color w:val="000000"/>
          <w:sz w:val="30"/>
          <w:szCs w:val="30"/>
        </w:rPr>
      </w:pPr>
    </w:p>
    <w:p>
      <w:pPr>
        <w:spacing w:line="400" w:lineRule="exact"/>
        <w:rPr>
          <w:rFonts w:ascii="仿宋_GB2312" w:eastAsia="仿宋_GB2312"/>
          <w:color w:val="000000"/>
          <w:sz w:val="32"/>
          <w:szCs w:val="32"/>
        </w:rPr>
      </w:pPr>
      <w:r>
        <w:rPr>
          <w:rFonts w:hint="eastAsia" w:ascii="仿宋_GB2312" w:eastAsia="仿宋_GB2312"/>
          <w:color w:val="000000"/>
          <w:sz w:val="32"/>
          <w:szCs w:val="32"/>
        </w:rPr>
        <w:t>1、委员得票情况：应到会  人，实到会  人。</w:t>
      </w:r>
    </w:p>
    <w:p>
      <w:pPr>
        <w:spacing w:line="400" w:lineRule="exact"/>
        <w:rPr>
          <w:rFonts w:ascii="仿宋_GB2312" w:eastAsia="仿宋_GB2312"/>
          <w:color w:val="000000"/>
          <w:sz w:val="32"/>
          <w:szCs w:val="32"/>
        </w:rPr>
      </w:pPr>
    </w:p>
    <w:p>
      <w:pPr>
        <w:spacing w:line="400" w:lineRule="exact"/>
        <w:rPr>
          <w:rFonts w:ascii="仿宋_GB2312" w:eastAsia="仿宋_GB2312"/>
          <w:color w:val="000000"/>
          <w:sz w:val="32"/>
          <w:szCs w:val="32"/>
        </w:rPr>
      </w:pPr>
      <w:r>
        <w:rPr>
          <w:rFonts w:hint="eastAsia" w:ascii="仿宋_GB2312" w:eastAsia="仿宋_GB2312"/>
          <w:color w:val="000000"/>
          <w:sz w:val="32"/>
          <w:szCs w:val="32"/>
        </w:rPr>
        <w:t>委  员：</w:t>
      </w:r>
      <w:r>
        <w:rPr>
          <w:rFonts w:hint="eastAsia" w:ascii="仿宋_GB2312" w:eastAsia="仿宋_GB2312"/>
          <w:sz w:val="32"/>
          <w:szCs w:val="32"/>
        </w:rPr>
        <w:t>***，   票</w:t>
      </w:r>
    </w:p>
    <w:p>
      <w:pPr>
        <w:spacing w:line="400" w:lineRule="exact"/>
        <w:rPr>
          <w:rFonts w:ascii="仿宋_GB2312" w:eastAsia="仿宋_GB2312"/>
          <w:sz w:val="32"/>
          <w:szCs w:val="32"/>
        </w:rPr>
      </w:pPr>
      <w:r>
        <w:rPr>
          <w:rFonts w:hint="eastAsia" w:ascii="仿宋_GB2312" w:eastAsia="仿宋_GB2312"/>
          <w:sz w:val="32"/>
          <w:szCs w:val="32"/>
        </w:rPr>
        <w:t xml:space="preserve">        ***，   票</w:t>
      </w:r>
    </w:p>
    <w:p>
      <w:pPr>
        <w:spacing w:line="400" w:lineRule="exact"/>
        <w:rPr>
          <w:rFonts w:ascii="仿宋_GB2312" w:eastAsia="仿宋_GB2312"/>
          <w:sz w:val="32"/>
          <w:szCs w:val="32"/>
        </w:rPr>
      </w:pPr>
      <w:r>
        <w:rPr>
          <w:rFonts w:hint="eastAsia" w:ascii="仿宋_GB2312" w:eastAsia="仿宋_GB2312"/>
          <w:sz w:val="32"/>
          <w:szCs w:val="32"/>
        </w:rPr>
        <w:t xml:space="preserve">        ***，   票</w:t>
      </w:r>
    </w:p>
    <w:p>
      <w:pPr>
        <w:spacing w:line="400" w:lineRule="exact"/>
        <w:rPr>
          <w:rFonts w:ascii="仿宋_GB2312" w:eastAsia="仿宋_GB2312"/>
          <w:color w:val="000000"/>
          <w:sz w:val="32"/>
          <w:szCs w:val="32"/>
        </w:rPr>
      </w:pPr>
    </w:p>
    <w:p>
      <w:pPr>
        <w:spacing w:line="400" w:lineRule="exact"/>
        <w:rPr>
          <w:rFonts w:ascii="仿宋_GB2312" w:eastAsia="仿宋_GB2312"/>
          <w:color w:val="000000"/>
          <w:sz w:val="32"/>
          <w:szCs w:val="32"/>
        </w:rPr>
      </w:pPr>
      <w:r>
        <w:rPr>
          <w:rFonts w:hint="eastAsia" w:ascii="仿宋_GB2312" w:eastAsia="仿宋_GB2312"/>
          <w:color w:val="000000"/>
          <w:sz w:val="32"/>
          <w:szCs w:val="32"/>
        </w:rPr>
        <w:t>2、主任得票情况：应到会   人，实到会   人。</w:t>
      </w:r>
    </w:p>
    <w:p>
      <w:pPr>
        <w:spacing w:line="400" w:lineRule="exact"/>
        <w:rPr>
          <w:rFonts w:ascii="仿宋_GB2312" w:eastAsia="仿宋_GB2312"/>
          <w:color w:val="000000"/>
          <w:sz w:val="32"/>
          <w:szCs w:val="32"/>
        </w:rPr>
      </w:pPr>
    </w:p>
    <w:p>
      <w:pPr>
        <w:spacing w:line="500" w:lineRule="exact"/>
        <w:ind w:firstLine="607" w:firstLineChars="205"/>
        <w:rPr>
          <w:rFonts w:ascii="仿宋_GB2312" w:eastAsia="仿宋_GB2312"/>
          <w:sz w:val="32"/>
          <w:szCs w:val="32"/>
        </w:rPr>
      </w:pPr>
      <w:r>
        <w:rPr>
          <w:rFonts w:hint="eastAsia" w:ascii="仿宋_GB2312" w:eastAsia="仿宋_GB2312"/>
          <w:color w:val="000000"/>
          <w:sz w:val="32"/>
          <w:szCs w:val="32"/>
        </w:rPr>
        <w:t>主  任：</w:t>
      </w:r>
      <w:r>
        <w:rPr>
          <w:rFonts w:hint="eastAsia" w:ascii="仿宋_GB2312" w:eastAsia="仿宋_GB2312"/>
          <w:sz w:val="32"/>
          <w:szCs w:val="32"/>
        </w:rPr>
        <w:t>***，   票</w:t>
      </w:r>
    </w:p>
    <w:p>
      <w:pPr>
        <w:spacing w:line="500" w:lineRule="exact"/>
        <w:ind w:firstLine="607" w:firstLineChars="205"/>
        <w:rPr>
          <w:rFonts w:ascii="仿宋_GB2312" w:hAnsi="宋体" w:eastAsia="仿宋_GB2312"/>
          <w:color w:val="000000"/>
          <w:sz w:val="32"/>
          <w:szCs w:val="32"/>
        </w:rPr>
      </w:pPr>
    </w:p>
    <w:p>
      <w:pPr>
        <w:spacing w:line="500" w:lineRule="exact"/>
        <w:ind w:firstLine="607" w:firstLineChars="205"/>
        <w:jc w:val="right"/>
        <w:rPr>
          <w:rFonts w:ascii="仿宋_GB2312" w:hAnsi="宋体" w:eastAsia="仿宋_GB2312"/>
          <w:color w:val="000000"/>
          <w:sz w:val="32"/>
          <w:szCs w:val="32"/>
        </w:rPr>
      </w:pPr>
      <w:r>
        <w:rPr>
          <w:rFonts w:hint="eastAsia" w:ascii="仿宋_GB2312" w:hAnsi="宋体" w:eastAsia="仿宋_GB2312"/>
          <w:color w:val="000000"/>
          <w:sz w:val="32"/>
          <w:szCs w:val="32"/>
        </w:rPr>
        <w:t>**************工会委员会</w:t>
      </w:r>
    </w:p>
    <w:p>
      <w:pPr>
        <w:spacing w:line="500" w:lineRule="exact"/>
        <w:ind w:right="1050" w:firstLine="607" w:firstLineChars="205"/>
        <w:jc w:val="right"/>
        <w:rPr>
          <w:rFonts w:ascii="仿宋_GB2312" w:hAnsi="宋体" w:eastAsia="仿宋_GB2312"/>
          <w:color w:val="000000"/>
          <w:sz w:val="32"/>
          <w:szCs w:val="32"/>
        </w:rPr>
      </w:pPr>
      <w:r>
        <w:rPr>
          <w:rFonts w:hint="eastAsia" w:ascii="仿宋_GB2312" w:hAnsi="宋体" w:eastAsia="仿宋_GB2312"/>
          <w:color w:val="000000"/>
          <w:sz w:val="32"/>
          <w:szCs w:val="32"/>
        </w:rPr>
        <w:t>****年*月*日</w:t>
      </w:r>
    </w:p>
    <w:p>
      <w:pPr>
        <w:spacing w:line="400" w:lineRule="exact"/>
        <w:rPr>
          <w:rFonts w:ascii="仿宋_GB2312"/>
          <w:color w:val="000000"/>
          <w:sz w:val="30"/>
          <w:szCs w:val="30"/>
        </w:rPr>
      </w:pPr>
      <w:r>
        <w:rPr>
          <w:sz w:val="30"/>
          <w:szCs w:val="30"/>
        </w:rPr>
        <w:br w:type="page"/>
      </w:r>
      <w:r>
        <w:rPr>
          <w:rFonts w:hint="eastAsia"/>
          <w:sz w:val="30"/>
          <w:szCs w:val="30"/>
        </w:rPr>
        <w:t>工会主席简历格式：</w:t>
      </w:r>
    </w:p>
    <w:p>
      <w:pPr>
        <w:tabs>
          <w:tab w:val="left" w:pos="0"/>
        </w:tabs>
        <w:jc w:val="center"/>
        <w:rPr>
          <w:rFonts w:eastAsia="方正大标宋简体"/>
          <w:sz w:val="36"/>
          <w:szCs w:val="36"/>
        </w:rPr>
      </w:pPr>
    </w:p>
    <w:p>
      <w:pPr>
        <w:tabs>
          <w:tab w:val="left" w:pos="0"/>
        </w:tabs>
        <w:jc w:val="center"/>
        <w:rPr>
          <w:rFonts w:ascii="宋体" w:hAnsi="宋体"/>
          <w:sz w:val="36"/>
          <w:szCs w:val="36"/>
        </w:rPr>
      </w:pPr>
      <w:r>
        <w:rPr>
          <w:rFonts w:hint="eastAsia" w:ascii="宋体" w:hAnsi="宋体"/>
          <w:sz w:val="36"/>
          <w:szCs w:val="36"/>
        </w:rPr>
        <w:t>***  简历</w:t>
      </w:r>
    </w:p>
    <w:p>
      <w:pPr>
        <w:spacing w:line="360" w:lineRule="exact"/>
        <w:ind w:firstLine="552" w:firstLineChars="200"/>
        <w:rPr>
          <w:rFonts w:ascii="仿宋_GB2312"/>
          <w:sz w:val="30"/>
          <w:szCs w:val="30"/>
        </w:rPr>
      </w:pPr>
    </w:p>
    <w:p>
      <w:pPr>
        <w:ind w:firstLine="552" w:firstLineChars="200"/>
        <w:rPr>
          <w:rFonts w:ascii="仿宋_GB2312" w:eastAsia="仿宋_GB2312"/>
          <w:sz w:val="30"/>
          <w:szCs w:val="30"/>
        </w:rPr>
      </w:pPr>
      <w:r>
        <w:rPr>
          <w:rFonts w:hint="eastAsia" w:ascii="仿宋_GB2312" w:eastAsia="仿宋_GB2312"/>
          <w:b/>
          <w:sz w:val="30"/>
          <w:szCs w:val="30"/>
        </w:rPr>
        <w:t>***</w:t>
      </w:r>
      <w:r>
        <w:rPr>
          <w:rFonts w:hint="eastAsia" w:ascii="仿宋_GB2312" w:eastAsia="仿宋_GB2312"/>
          <w:sz w:val="30"/>
          <w:szCs w:val="30"/>
        </w:rPr>
        <w:t xml:space="preserve">  男（女），*族，****年**月出生，山东**人，**学历。****年**月参加工作，****年**月加入中国共产党。</w:t>
      </w:r>
    </w:p>
    <w:p>
      <w:pPr>
        <w:ind w:firstLine="552" w:firstLineChars="200"/>
        <w:rPr>
          <w:rFonts w:ascii="仿宋_GB2312" w:eastAsia="仿宋_GB2312"/>
          <w:sz w:val="30"/>
          <w:szCs w:val="30"/>
        </w:rPr>
      </w:pPr>
    </w:p>
    <w:p>
      <w:pPr>
        <w:ind w:firstLine="552" w:firstLineChars="200"/>
        <w:rPr>
          <w:rFonts w:ascii="仿宋_GB2312" w:eastAsia="仿宋_GB2312"/>
          <w:sz w:val="30"/>
          <w:szCs w:val="30"/>
        </w:rPr>
      </w:pPr>
      <w:r>
        <w:rPr>
          <w:rFonts w:hint="eastAsia" w:ascii="仿宋_GB2312" w:eastAsia="仿宋_GB2312"/>
          <w:sz w:val="30"/>
          <w:szCs w:val="30"/>
        </w:rPr>
        <w:t>现任************。</w:t>
      </w:r>
    </w:p>
    <w:p>
      <w:pPr>
        <w:ind w:firstLine="552" w:firstLineChars="200"/>
        <w:rPr>
          <w:rFonts w:ascii="仿宋_GB2312" w:eastAsia="仿宋_GB2312"/>
          <w:sz w:val="30"/>
          <w:szCs w:val="30"/>
        </w:rPr>
      </w:pPr>
    </w:p>
    <w:p>
      <w:pPr>
        <w:ind w:firstLine="552" w:firstLineChars="200"/>
        <w:rPr>
          <w:rFonts w:ascii="仿宋_GB2312" w:eastAsia="仿宋_GB2312"/>
          <w:sz w:val="30"/>
          <w:szCs w:val="30"/>
        </w:rPr>
      </w:pPr>
      <w:r>
        <w:rPr>
          <w:rFonts w:hint="eastAsia" w:ascii="仿宋_GB2312" w:eastAsia="仿宋_GB2312"/>
          <w:sz w:val="30"/>
          <w:szCs w:val="30"/>
        </w:rPr>
        <w:t>****年*月至****年*月，任*****；</w:t>
      </w:r>
    </w:p>
    <w:p>
      <w:pPr>
        <w:ind w:firstLine="552" w:firstLineChars="200"/>
        <w:rPr>
          <w:rFonts w:ascii="仿宋_GB2312" w:eastAsia="仿宋_GB2312"/>
          <w:sz w:val="30"/>
          <w:szCs w:val="30"/>
        </w:rPr>
      </w:pPr>
      <w:r>
        <w:rPr>
          <w:rFonts w:hint="eastAsia" w:ascii="仿宋_GB2312" w:eastAsia="仿宋_GB2312"/>
          <w:sz w:val="30"/>
          <w:szCs w:val="30"/>
        </w:rPr>
        <w:t>****年*月至****年*月，任*****；</w:t>
      </w:r>
    </w:p>
    <w:p>
      <w:pPr>
        <w:ind w:firstLine="552" w:firstLineChars="200"/>
        <w:rPr>
          <w:rFonts w:ascii="仿宋_GB2312" w:eastAsia="仿宋_GB2312"/>
          <w:sz w:val="30"/>
          <w:szCs w:val="30"/>
        </w:rPr>
      </w:pPr>
      <w:r>
        <w:rPr>
          <w:rFonts w:hint="eastAsia" w:ascii="仿宋_GB2312" w:eastAsia="仿宋_GB2312"/>
          <w:sz w:val="30"/>
          <w:szCs w:val="30"/>
        </w:rPr>
        <w:t>****年*月至****年*月，任*****；</w:t>
      </w:r>
    </w:p>
    <w:p>
      <w:pPr>
        <w:ind w:firstLine="552" w:firstLineChars="200"/>
        <w:rPr>
          <w:rFonts w:ascii="仿宋_GB2312" w:eastAsia="仿宋_GB2312"/>
          <w:sz w:val="30"/>
          <w:szCs w:val="30"/>
        </w:rPr>
      </w:pPr>
      <w:r>
        <w:rPr>
          <w:rFonts w:hint="eastAsia" w:ascii="仿宋_GB2312" w:eastAsia="仿宋_GB2312"/>
          <w:sz w:val="30"/>
          <w:szCs w:val="30"/>
        </w:rPr>
        <w:t>****年*月至****年*月，任*****；</w:t>
      </w:r>
    </w:p>
    <w:p>
      <w:pPr>
        <w:ind w:firstLine="552" w:firstLineChars="200"/>
        <w:rPr>
          <w:rFonts w:ascii="仿宋_GB2312" w:eastAsia="仿宋_GB2312"/>
          <w:sz w:val="30"/>
          <w:szCs w:val="30"/>
        </w:rPr>
      </w:pPr>
      <w:r>
        <w:rPr>
          <w:rFonts w:hint="eastAsia" w:ascii="仿宋_GB2312" w:eastAsia="仿宋_GB2312"/>
          <w:sz w:val="30"/>
          <w:szCs w:val="30"/>
        </w:rPr>
        <w:t>****年*月至****年*月，任*****；</w:t>
      </w:r>
    </w:p>
    <w:p>
      <w:pPr>
        <w:ind w:firstLine="552" w:firstLineChars="200"/>
        <w:rPr>
          <w:rFonts w:ascii="仿宋_GB2312" w:eastAsia="仿宋_GB2312"/>
          <w:sz w:val="32"/>
          <w:szCs w:val="32"/>
        </w:rPr>
        <w:sectPr>
          <w:footerReference r:id="rId3" w:type="default"/>
          <w:footerReference r:id="rId4" w:type="even"/>
          <w:pgSz w:w="11906" w:h="16838"/>
          <w:pgMar w:top="2098" w:right="1531" w:bottom="1985" w:left="1531" w:header="851" w:footer="1871" w:gutter="0"/>
          <w:pgNumType w:fmt="numberInDash"/>
          <w:cols w:space="720" w:num="1"/>
          <w:docGrid w:type="linesAndChars" w:linePitch="579" w:charSpace="-4945"/>
        </w:sectPr>
      </w:pPr>
      <w:r>
        <w:rPr>
          <w:rFonts w:hint="eastAsia" w:ascii="仿宋_GB2312" w:eastAsia="仿宋_GB2312"/>
          <w:sz w:val="30"/>
          <w:szCs w:val="30"/>
        </w:rPr>
        <w:t>****年*月至今，任****</w:t>
      </w:r>
    </w:p>
    <w:p>
      <w:pPr>
        <w:spacing w:line="400" w:lineRule="exact"/>
        <w:rPr>
          <w:rFonts w:ascii="宋体" w:hAnsi="宋体"/>
          <w:color w:val="0000FF"/>
          <w:sz w:val="30"/>
          <w:szCs w:val="30"/>
        </w:rPr>
      </w:pPr>
    </w:p>
    <w:p>
      <w:pPr>
        <w:rPr>
          <w:rFonts w:ascii="宋体" w:hAnsi="宋体" w:eastAsia="楷体_GB2312"/>
          <w:bCs/>
          <w:color w:val="000000" w:themeColor="text1"/>
          <w:sz w:val="28"/>
          <w:szCs w:val="28"/>
          <w14:textFill>
            <w14:solidFill>
              <w14:schemeClr w14:val="tx1"/>
            </w14:solidFill>
          </w14:textFill>
        </w:rPr>
      </w:pPr>
      <w:r>
        <w:rPr>
          <w:rFonts w:hint="eastAsia" w:ascii="宋体" w:hAnsi="宋体" w:eastAsia="楷体_GB2312"/>
          <w:bCs/>
          <w:color w:val="000000" w:themeColor="text1"/>
          <w:sz w:val="28"/>
          <w:szCs w:val="28"/>
          <w14:textFill>
            <w14:solidFill>
              <w14:schemeClr w14:val="tx1"/>
            </w14:solidFill>
          </w14:textFill>
        </w:rPr>
        <w:t>附件4：</w:t>
      </w:r>
    </w:p>
    <w:p>
      <w:pPr>
        <w:jc w:val="cente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t>工会委员联系方式</w:t>
      </w:r>
    </w:p>
    <w:p>
      <w:pPr>
        <w:rPr>
          <w:rFonts w:ascii="宋体" w:hAnsi="宋体" w:eastAsia="楷体_GB2312"/>
          <w:bCs/>
          <w:color w:val="0000FF"/>
          <w:sz w:val="36"/>
          <w:szCs w:val="36"/>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8"/>
        <w:gridCol w:w="2208"/>
        <w:gridCol w:w="2208"/>
        <w:gridCol w:w="22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8" w:type="dxa"/>
          </w:tcPr>
          <w:p>
            <w:pP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姓名</w:t>
            </w:r>
          </w:p>
        </w:tc>
        <w:tc>
          <w:tcPr>
            <w:tcW w:w="2208" w:type="dxa"/>
          </w:tcPr>
          <w:p>
            <w:pP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工会职务</w:t>
            </w:r>
          </w:p>
        </w:tc>
        <w:tc>
          <w:tcPr>
            <w:tcW w:w="2208" w:type="dxa"/>
          </w:tcPr>
          <w:p>
            <w:pP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单位职务</w:t>
            </w:r>
          </w:p>
        </w:tc>
        <w:tc>
          <w:tcPr>
            <w:tcW w:w="2209" w:type="dxa"/>
          </w:tcPr>
          <w:p>
            <w:pP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9" w:type="dxa"/>
          </w:tcPr>
          <w:p>
            <w:pPr>
              <w:rPr>
                <w:rFonts w:ascii="方正小标宋简体" w:hAnsi="方正小标宋简体" w:eastAsia="方正小标宋简体" w:cs="方正小标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9" w:type="dxa"/>
          </w:tcPr>
          <w:p>
            <w:pPr>
              <w:rPr>
                <w:rFonts w:ascii="方正小标宋简体" w:hAnsi="方正小标宋简体" w:eastAsia="方正小标宋简体" w:cs="方正小标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9" w:type="dxa"/>
          </w:tcPr>
          <w:p>
            <w:pPr>
              <w:rPr>
                <w:rFonts w:ascii="方正小标宋简体" w:hAnsi="方正小标宋简体" w:eastAsia="方正小标宋简体" w:cs="方正小标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8" w:type="dxa"/>
          </w:tcPr>
          <w:p>
            <w:pPr>
              <w:rPr>
                <w:rFonts w:ascii="方正小标宋简体" w:hAnsi="方正小标宋简体" w:eastAsia="方正小标宋简体" w:cs="方正小标宋简体"/>
                <w:sz w:val="32"/>
                <w:szCs w:val="32"/>
              </w:rPr>
            </w:pPr>
          </w:p>
        </w:tc>
        <w:tc>
          <w:tcPr>
            <w:tcW w:w="2209" w:type="dxa"/>
          </w:tcPr>
          <w:p>
            <w:pPr>
              <w:rPr>
                <w:rFonts w:ascii="方正小标宋简体" w:hAnsi="方正小标宋简体" w:eastAsia="方正小标宋简体" w:cs="方正小标宋简体"/>
                <w:sz w:val="32"/>
                <w:szCs w:val="32"/>
              </w:rPr>
            </w:pPr>
          </w:p>
        </w:tc>
      </w:tr>
    </w:tbl>
    <w:p>
      <w:pPr>
        <w:rPr>
          <w:rFonts w:ascii="宋体" w:hAnsi="宋体"/>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spacing w:before="156" w:beforeLines="50" w:line="500" w:lineRule="exact"/>
        <w:jc w:val="left"/>
        <w:rPr>
          <w:rFonts w:ascii="方正小标宋简体" w:eastAsia="方正小标宋简体"/>
          <w:bCs/>
          <w:sz w:val="44"/>
          <w:szCs w:val="44"/>
        </w:rPr>
      </w:pPr>
      <w:r>
        <w:rPr>
          <w:rFonts w:hint="eastAsia" w:ascii="楷体_GB2312" w:hAnsi="楷体_GB2312" w:eastAsia="楷体_GB2312" w:cs="楷体_GB2312"/>
          <w:bCs/>
          <w:sz w:val="28"/>
          <w:szCs w:val="28"/>
        </w:rPr>
        <w:t>附件5：</w:t>
      </w:r>
    </w:p>
    <w:p>
      <w:pPr>
        <w:spacing w:before="156" w:beforeLines="50" w:line="500" w:lineRule="exact"/>
        <w:jc w:val="center"/>
        <w:rPr>
          <w:rFonts w:ascii="方正小标宋简体" w:eastAsia="方正小标宋简体"/>
          <w:bCs/>
          <w:sz w:val="44"/>
          <w:szCs w:val="44"/>
        </w:rPr>
      </w:pPr>
      <w:r>
        <w:rPr>
          <w:rFonts w:hint="eastAsia" w:ascii="方正小标宋简体" w:eastAsia="方正小标宋简体"/>
          <w:bCs/>
          <w:sz w:val="44"/>
          <w:szCs w:val="44"/>
        </w:rPr>
        <w:t>填 表 说 明</w:t>
      </w:r>
    </w:p>
    <w:p>
      <w:pPr>
        <w:rPr>
          <w:rFonts w:eastAsia="仿宋_GB2312"/>
          <w:b/>
          <w:sz w:val="28"/>
        </w:rPr>
      </w:pPr>
      <w:r>
        <w:rPr>
          <w:rFonts w:hint="eastAsia" w:eastAsia="仿宋_GB2312"/>
          <w:b/>
          <w:sz w:val="28"/>
        </w:rPr>
        <w:t xml:space="preserve">    </w:t>
      </w:r>
    </w:p>
    <w:p>
      <w:pPr>
        <w:ind w:firstLine="643" w:firstLineChars="200"/>
        <w:rPr>
          <w:rFonts w:ascii="楷体_GB2312" w:eastAsia="楷体_GB2312"/>
          <w:b/>
          <w:sz w:val="32"/>
          <w:szCs w:val="32"/>
        </w:rPr>
      </w:pPr>
      <w:r>
        <w:rPr>
          <w:rFonts w:hint="eastAsia" w:ascii="楷体_GB2312" w:eastAsia="楷体_GB2312"/>
          <w:b/>
          <w:sz w:val="32"/>
          <w:szCs w:val="32"/>
        </w:rPr>
        <w:t>一、</w:t>
      </w:r>
      <w:r>
        <w:rPr>
          <w:rFonts w:hint="eastAsia" w:ascii="楷体_GB2312" w:eastAsia="楷体_GB2312"/>
          <w:b/>
          <w:color w:val="000000" w:themeColor="text1"/>
          <w:sz w:val="32"/>
          <w:szCs w:val="32"/>
          <w14:textFill>
            <w14:solidFill>
              <w14:schemeClr w14:val="tx1"/>
            </w14:solidFill>
          </w14:textFill>
        </w:rPr>
        <w:t>新建基层工会填写此表。</w:t>
      </w:r>
      <w:r>
        <w:rPr>
          <w:rFonts w:hint="eastAsia" w:ascii="楷体_GB2312" w:eastAsia="楷体_GB2312"/>
          <w:b/>
          <w:sz w:val="32"/>
          <w:szCs w:val="32"/>
        </w:rPr>
        <w:t>基层工会在上级工会批复成立后（新建工会方面的事宜请询市总工会组宣部，电话6663572），开始进入法人登记程序。登记表填写后，请发送至邮箱：rsghzxb @wh.shandong.cn，同时拨打电话6663572告知市总工会组宣部进行审核。</w:t>
      </w:r>
    </w:p>
    <w:p>
      <w:pPr>
        <w:ind w:firstLine="643" w:firstLineChars="200"/>
        <w:rPr>
          <w:rFonts w:ascii="楷体_GB2312" w:eastAsia="楷体_GB2312"/>
          <w:b/>
          <w:color w:val="FF0000"/>
          <w:sz w:val="32"/>
          <w:szCs w:val="32"/>
        </w:rPr>
      </w:pPr>
      <w:r>
        <w:rPr>
          <w:rFonts w:hint="eastAsia" w:ascii="楷体_GB2312" w:eastAsia="楷体_GB2312"/>
          <w:b/>
          <w:sz w:val="32"/>
          <w:szCs w:val="32"/>
        </w:rPr>
        <w:t>二、市总工会组宣部审核后，请各单位打印审核确认的登记表（一式两份，加盖相关公章）和组宣部出具的工会成立批复，报送至市总组宣部。</w:t>
      </w:r>
    </w:p>
    <w:p>
      <w:pPr>
        <w:spacing w:line="600" w:lineRule="exact"/>
        <w:ind w:firstLine="200"/>
        <w:rPr>
          <w:rFonts w:ascii="楷体_GB2312" w:eastAsia="楷体_GB2312"/>
          <w:b/>
          <w:sz w:val="32"/>
          <w:szCs w:val="32"/>
        </w:rPr>
      </w:pPr>
      <w:r>
        <w:rPr>
          <w:rFonts w:hint="eastAsia" w:ascii="楷体_GB2312" w:eastAsia="楷体_GB2312"/>
          <w:b/>
          <w:sz w:val="32"/>
          <w:szCs w:val="32"/>
        </w:rPr>
        <w:t xml:space="preserve">   三、收到基层工会申请表后，市总组宣部按照全总《基层工会法人资格登记办法》和《山东省基层工会法人资格登记管理实施细则》的规定，录入“全国工会法人登记管理系统”，并打印出具《工会法人资格证书》。</w:t>
      </w:r>
    </w:p>
    <w:p>
      <w:pPr>
        <w:spacing w:line="600" w:lineRule="exact"/>
        <w:ind w:firstLine="643" w:firstLineChars="200"/>
        <w:rPr>
          <w:rFonts w:ascii="楷体_GB2312" w:eastAsia="楷体_GB2312"/>
          <w:b/>
          <w:sz w:val="32"/>
          <w:szCs w:val="32"/>
        </w:rPr>
      </w:pPr>
      <w:r>
        <w:rPr>
          <w:rFonts w:hint="eastAsia" w:ascii="楷体_GB2312" w:eastAsia="楷体_GB2312"/>
          <w:b/>
          <w:sz w:val="32"/>
          <w:szCs w:val="32"/>
        </w:rPr>
        <w:t>四、本表市总组宣部存档一份，基层工会存档一份。</w:t>
      </w:r>
    </w:p>
    <w:p>
      <w:pPr>
        <w:spacing w:before="156" w:beforeLines="50" w:line="560" w:lineRule="exact"/>
        <w:rPr>
          <w:rFonts w:ascii="仿宋_GB2312" w:eastAsia="仿宋_GB2312"/>
          <w:b/>
          <w:color w:val="000000"/>
          <w:sz w:val="32"/>
          <w:szCs w:val="32"/>
        </w:rPr>
      </w:pPr>
    </w:p>
    <w:p>
      <w:pPr>
        <w:spacing w:before="156" w:beforeLines="50" w:line="560" w:lineRule="exact"/>
        <w:rPr>
          <w:rFonts w:ascii="仿宋_GB2312" w:eastAsia="仿宋_GB2312"/>
          <w:b/>
          <w:color w:val="000000"/>
          <w:sz w:val="32"/>
          <w:szCs w:val="32"/>
        </w:rPr>
      </w:pPr>
    </w:p>
    <w:p>
      <w:pPr>
        <w:spacing w:before="156" w:beforeLines="50" w:line="560" w:lineRule="exact"/>
        <w:rPr>
          <w:rFonts w:ascii="仿宋_GB2312" w:eastAsia="仿宋_GB2312"/>
          <w:b/>
          <w:color w:val="000000"/>
          <w:sz w:val="32"/>
          <w:szCs w:val="32"/>
        </w:rPr>
      </w:pPr>
    </w:p>
    <w:p>
      <w:pPr>
        <w:adjustRightInd w:val="0"/>
        <w:snapToGrid w:val="0"/>
        <w:spacing w:line="460" w:lineRule="exact"/>
        <w:rPr>
          <w:rFonts w:hint="eastAsia" w:ascii="宋体" w:hAnsi="宋体"/>
          <w:b/>
          <w:color w:val="FF0000"/>
          <w:sz w:val="44"/>
          <w:szCs w:val="44"/>
        </w:rPr>
      </w:pPr>
    </w:p>
    <w:p>
      <w:pPr>
        <w:adjustRightInd w:val="0"/>
        <w:snapToGrid w:val="0"/>
        <w:spacing w:line="460" w:lineRule="exact"/>
        <w:ind w:firstLine="660"/>
        <w:jc w:val="center"/>
        <w:rPr>
          <w:rFonts w:eastAsia="仿宋_GB2312"/>
          <w:b/>
          <w:sz w:val="28"/>
        </w:rPr>
      </w:pPr>
      <w:r>
        <w:rPr>
          <w:rFonts w:hint="eastAsia" w:ascii="宋体" w:hAnsi="宋体"/>
          <w:b/>
          <w:color w:val="FF0000"/>
          <w:sz w:val="44"/>
          <w:szCs w:val="44"/>
        </w:rPr>
        <w:t>(样表)</w:t>
      </w:r>
    </w:p>
    <w:p>
      <w:pPr>
        <w:spacing w:before="156" w:beforeLines="50" w:line="560" w:lineRule="exact"/>
        <w:jc w:val="center"/>
        <w:rPr>
          <w:rFonts w:eastAsia="仿宋_GB2312"/>
          <w:b/>
          <w:sz w:val="28"/>
        </w:rPr>
      </w:pPr>
    </w:p>
    <w:p>
      <w:pPr>
        <w:spacing w:before="156" w:beforeLines="50" w:line="560" w:lineRule="exact"/>
        <w:jc w:val="left"/>
        <w:rPr>
          <w:rFonts w:ascii="宋体" w:hAnsi="宋体"/>
          <w:b/>
          <w:color w:val="FF0000"/>
          <w:sz w:val="44"/>
          <w:szCs w:val="44"/>
        </w:rPr>
      </w:pPr>
      <w:r>
        <w:rPr>
          <w:rFonts w:hint="eastAsia" w:eastAsia="仿宋_GB2312"/>
          <w:b/>
          <w:sz w:val="28"/>
        </w:rPr>
        <w:t xml:space="preserve">                      </w:t>
      </w:r>
    </w:p>
    <w:p>
      <w:pPr>
        <w:tabs>
          <w:tab w:val="left" w:pos="2355"/>
        </w:tabs>
        <w:adjustRightInd w:val="0"/>
        <w:snapToGrid w:val="0"/>
        <w:spacing w:line="460" w:lineRule="exact"/>
        <w:ind w:firstLine="660"/>
        <w:rPr>
          <w:rFonts w:ascii="仿宋_GB2312" w:eastAsia="仿宋_GB2312"/>
          <w:b/>
          <w:color w:val="000000"/>
          <w:sz w:val="32"/>
          <w:szCs w:val="32"/>
        </w:rPr>
      </w:pPr>
    </w:p>
    <w:p>
      <w:pPr>
        <w:adjustRightInd w:val="0"/>
        <w:snapToGrid w:val="0"/>
        <w:spacing w:line="460" w:lineRule="exact"/>
        <w:rPr>
          <w:rFonts w:ascii="仿宋_GB2312" w:eastAsia="仿宋_GB2312"/>
          <w:b/>
          <w:color w:val="000000"/>
          <w:sz w:val="32"/>
          <w:szCs w:val="32"/>
        </w:rPr>
      </w:pPr>
    </w:p>
    <w:p>
      <w:pPr>
        <w:adjustRightInd w:val="0"/>
        <w:snapToGrid w:val="0"/>
        <w:spacing w:line="460" w:lineRule="exact"/>
        <w:jc w:val="center"/>
        <w:rPr>
          <w:rFonts w:ascii="方正小标宋简体" w:hAnsi="宋体" w:eastAsia="方正小标宋简体"/>
          <w:color w:val="000000"/>
          <w:sz w:val="44"/>
          <w:szCs w:val="44"/>
        </w:rPr>
      </w:pPr>
      <w:r>
        <w:rPr>
          <w:rFonts w:hint="eastAsia" w:ascii="方正小标宋简体" w:hAnsi="宋体" w:eastAsia="方正小标宋简体"/>
          <w:color w:val="000000"/>
          <w:sz w:val="44"/>
          <w:szCs w:val="44"/>
        </w:rPr>
        <w:t>工会法人资格申请登记表</w:t>
      </w:r>
    </w:p>
    <w:p>
      <w:pPr>
        <w:adjustRightInd w:val="0"/>
        <w:snapToGrid w:val="0"/>
        <w:spacing w:line="460" w:lineRule="exact"/>
        <w:ind w:firstLine="660"/>
        <w:jc w:val="center"/>
        <w:rPr>
          <w:rFonts w:ascii="宋体" w:hAnsi="宋体"/>
          <w:b/>
          <w:color w:val="000000"/>
          <w:sz w:val="44"/>
          <w:szCs w:val="44"/>
        </w:rPr>
      </w:pPr>
    </w:p>
    <w:p>
      <w:pPr>
        <w:tabs>
          <w:tab w:val="left" w:pos="2330"/>
        </w:tabs>
        <w:adjustRightInd w:val="0"/>
        <w:snapToGrid w:val="0"/>
        <w:spacing w:line="460" w:lineRule="exact"/>
        <w:ind w:firstLine="660"/>
        <w:rPr>
          <w:rFonts w:ascii="宋体" w:hAnsi="宋体"/>
          <w:b/>
          <w:color w:val="000000"/>
          <w:sz w:val="44"/>
          <w:szCs w:val="44"/>
        </w:rPr>
      </w:pPr>
      <w:r>
        <w:rPr>
          <w:rFonts w:ascii="宋体" w:hAnsi="宋体"/>
          <w:b/>
          <w:color w:val="000000"/>
          <w:sz w:val="44"/>
          <w:szCs w:val="44"/>
        </w:rPr>
        <w:tab/>
      </w:r>
    </w:p>
    <w:p>
      <w:pPr>
        <w:tabs>
          <w:tab w:val="left" w:pos="2330"/>
        </w:tabs>
        <w:adjustRightInd w:val="0"/>
        <w:snapToGrid w:val="0"/>
        <w:spacing w:line="460" w:lineRule="exact"/>
        <w:ind w:firstLine="660"/>
        <w:rPr>
          <w:rFonts w:ascii="宋体" w:hAnsi="宋体"/>
          <w:b/>
          <w:color w:val="000000"/>
          <w:sz w:val="32"/>
          <w:szCs w:val="32"/>
        </w:rPr>
      </w:pPr>
      <w:r>
        <w:rPr>
          <w:rFonts w:hint="eastAsia" w:ascii="宋体" w:hAnsi="宋体"/>
          <w:b/>
          <w:color w:val="000000"/>
          <w:sz w:val="44"/>
          <w:szCs w:val="44"/>
        </w:rPr>
        <w:t xml:space="preserve">       </w:t>
      </w: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660"/>
        <w:jc w:val="center"/>
        <w:rPr>
          <w:rFonts w:ascii="宋体" w:hAnsi="宋体"/>
          <w:b/>
          <w:color w:val="000000"/>
          <w:sz w:val="44"/>
          <w:szCs w:val="44"/>
        </w:rPr>
      </w:pPr>
    </w:p>
    <w:p>
      <w:pPr>
        <w:adjustRightInd w:val="0"/>
        <w:snapToGrid w:val="0"/>
        <w:spacing w:line="460" w:lineRule="exact"/>
        <w:ind w:firstLine="1973" w:firstLineChars="655"/>
        <w:rPr>
          <w:rFonts w:ascii="楷体_GB2312" w:hAnsi="宋体" w:eastAsia="楷体_GB2312"/>
          <w:b/>
          <w:color w:val="000000"/>
          <w:sz w:val="30"/>
          <w:szCs w:val="30"/>
          <w:u w:val="single"/>
        </w:rPr>
      </w:pPr>
      <w:r>
        <w:rPr>
          <w:rFonts w:hint="eastAsia" w:ascii="楷体_GB2312" w:hAnsi="宋体" w:eastAsia="楷体_GB2312"/>
          <w:b/>
          <w:color w:val="000000"/>
          <w:sz w:val="30"/>
          <w:szCs w:val="30"/>
        </w:rPr>
        <w:t>工会名称：</w:t>
      </w:r>
      <w:r>
        <w:rPr>
          <w:rFonts w:hint="eastAsia" w:ascii="楷体_GB2312" w:hAnsi="宋体" w:eastAsia="楷体_GB2312"/>
          <w:b/>
          <w:color w:val="FF0000"/>
          <w:sz w:val="30"/>
          <w:szCs w:val="30"/>
          <w:u w:val="single"/>
        </w:rPr>
        <w:t>XXXXXX</w:t>
      </w:r>
      <w:r>
        <w:rPr>
          <w:rFonts w:hint="eastAsia" w:ascii="楷体_GB2312" w:hAnsi="宋体" w:eastAsia="楷体_GB2312"/>
          <w:b/>
          <w:color w:val="FF0000"/>
          <w:sz w:val="30"/>
          <w:szCs w:val="30"/>
        </w:rPr>
        <w:t>工会委员会</w:t>
      </w:r>
      <w:r>
        <w:rPr>
          <w:rFonts w:hint="eastAsia" w:ascii="楷体_GB2312" w:hAnsi="宋体" w:eastAsia="楷体_GB2312"/>
          <w:b/>
          <w:color w:val="000000"/>
          <w:sz w:val="30"/>
          <w:szCs w:val="30"/>
        </w:rPr>
        <w:t>（盖章）</w:t>
      </w:r>
    </w:p>
    <w:p>
      <w:pPr>
        <w:adjustRightInd w:val="0"/>
        <w:snapToGrid w:val="0"/>
        <w:spacing w:line="460" w:lineRule="exact"/>
        <w:ind w:firstLine="1973" w:firstLineChars="655"/>
        <w:rPr>
          <w:rFonts w:ascii="楷体_GB2312" w:hAnsi="宋体" w:eastAsia="楷体_GB2312"/>
          <w:b/>
          <w:color w:val="000000"/>
          <w:sz w:val="30"/>
          <w:szCs w:val="30"/>
        </w:rPr>
      </w:pPr>
      <w:r>
        <w:rPr>
          <w:rFonts w:hint="eastAsia" w:ascii="楷体_GB2312" w:hAnsi="宋体" w:eastAsia="楷体_GB2312"/>
          <w:b/>
          <w:color w:val="000000"/>
          <w:sz w:val="30"/>
          <w:szCs w:val="30"/>
        </w:rPr>
        <w:t xml:space="preserve"> </w:t>
      </w:r>
    </w:p>
    <w:p>
      <w:pPr>
        <w:adjustRightInd w:val="0"/>
        <w:snapToGrid w:val="0"/>
        <w:spacing w:line="460" w:lineRule="exact"/>
        <w:ind w:firstLine="1973" w:firstLineChars="655"/>
        <w:rPr>
          <w:rFonts w:ascii="楷体_GB2312" w:hAnsi="宋体" w:eastAsia="楷体_GB2312"/>
          <w:b/>
          <w:color w:val="FF0000"/>
          <w:sz w:val="30"/>
          <w:szCs w:val="30"/>
          <w:u w:val="single"/>
        </w:rPr>
      </w:pPr>
      <w:r>
        <w:rPr>
          <w:rFonts w:hint="eastAsia" w:ascii="楷体_GB2312" w:hAnsi="宋体" w:eastAsia="楷体_GB2312"/>
          <w:b/>
          <w:color w:val="000000"/>
          <w:sz w:val="30"/>
          <w:szCs w:val="30"/>
        </w:rPr>
        <w:t>填报时间：</w:t>
      </w:r>
      <w:r>
        <w:rPr>
          <w:rFonts w:hint="eastAsia" w:ascii="楷体_GB2312" w:hAnsi="宋体" w:eastAsia="楷体_GB2312"/>
          <w:b/>
          <w:color w:val="FF0000"/>
          <w:sz w:val="30"/>
          <w:szCs w:val="30"/>
          <w:u w:val="single"/>
        </w:rPr>
        <w:t xml:space="preserve">       </w:t>
      </w:r>
      <w:r>
        <w:rPr>
          <w:rFonts w:hint="eastAsia" w:ascii="楷体_GB2312" w:hAnsi="宋体" w:eastAsia="楷体_GB2312"/>
          <w:b/>
          <w:color w:val="FF0000"/>
          <w:sz w:val="30"/>
          <w:szCs w:val="30"/>
        </w:rPr>
        <w:t>年</w:t>
      </w:r>
      <w:r>
        <w:rPr>
          <w:rFonts w:hint="eastAsia" w:ascii="楷体_GB2312" w:hAnsi="宋体" w:eastAsia="楷体_GB2312"/>
          <w:b/>
          <w:color w:val="FF0000"/>
          <w:sz w:val="30"/>
          <w:szCs w:val="30"/>
          <w:u w:val="single"/>
        </w:rPr>
        <w:t xml:space="preserve">   </w:t>
      </w:r>
      <w:r>
        <w:rPr>
          <w:rFonts w:hint="eastAsia" w:ascii="楷体_GB2312" w:hAnsi="宋体" w:eastAsia="楷体_GB2312"/>
          <w:b/>
          <w:color w:val="FF0000"/>
          <w:sz w:val="30"/>
          <w:szCs w:val="30"/>
        </w:rPr>
        <w:t>月</w:t>
      </w:r>
      <w:r>
        <w:rPr>
          <w:rFonts w:hint="eastAsia" w:ascii="楷体_GB2312" w:hAnsi="宋体" w:eastAsia="楷体_GB2312"/>
          <w:b/>
          <w:color w:val="FF0000"/>
          <w:sz w:val="30"/>
          <w:szCs w:val="30"/>
          <w:u w:val="single"/>
        </w:rPr>
        <w:t xml:space="preserve">   </w:t>
      </w:r>
      <w:r>
        <w:rPr>
          <w:rFonts w:hint="eastAsia" w:ascii="楷体_GB2312" w:hAnsi="宋体" w:eastAsia="楷体_GB2312"/>
          <w:b/>
          <w:color w:val="FF0000"/>
          <w:sz w:val="30"/>
          <w:szCs w:val="30"/>
        </w:rPr>
        <w:t>日</w:t>
      </w:r>
    </w:p>
    <w:p>
      <w:pPr>
        <w:adjustRightInd w:val="0"/>
        <w:snapToGrid w:val="0"/>
        <w:spacing w:line="460" w:lineRule="exact"/>
        <w:ind w:firstLine="1069" w:firstLineChars="355"/>
        <w:rPr>
          <w:rFonts w:ascii="楷体_GB2312" w:hAnsi="宋体" w:eastAsia="楷体_GB2312"/>
          <w:b/>
          <w:color w:val="000000"/>
          <w:sz w:val="30"/>
          <w:szCs w:val="30"/>
          <w:u w:val="single"/>
        </w:rPr>
      </w:pPr>
    </w:p>
    <w:p>
      <w:pPr>
        <w:adjustRightInd w:val="0"/>
        <w:snapToGrid w:val="0"/>
        <w:spacing w:line="460" w:lineRule="exact"/>
        <w:ind w:firstLine="1140" w:firstLineChars="355"/>
        <w:rPr>
          <w:rFonts w:ascii="楷体_GB2312" w:hAnsi="宋体" w:eastAsia="楷体_GB2312"/>
          <w:b/>
          <w:color w:val="000000"/>
          <w:sz w:val="32"/>
          <w:szCs w:val="32"/>
          <w:u w:val="single"/>
        </w:rPr>
      </w:pPr>
    </w:p>
    <w:p>
      <w:pPr>
        <w:adjustRightInd w:val="0"/>
        <w:snapToGrid w:val="0"/>
        <w:spacing w:line="460" w:lineRule="exact"/>
        <w:ind w:firstLine="998" w:firstLineChars="355"/>
        <w:jc w:val="center"/>
        <w:rPr>
          <w:rFonts w:ascii="楷体_GB2312" w:hAnsi="宋体" w:eastAsia="楷体_GB2312"/>
          <w:b/>
          <w:color w:val="000000"/>
          <w:sz w:val="28"/>
          <w:szCs w:val="28"/>
        </w:rPr>
      </w:pPr>
      <w:r>
        <w:rPr>
          <w:rFonts w:hint="eastAsia" w:ascii="楷体_GB2312" w:hAnsi="宋体" w:eastAsia="楷体_GB2312"/>
          <w:b/>
          <w:color w:val="000000"/>
          <w:sz w:val="28"/>
          <w:szCs w:val="28"/>
        </w:rPr>
        <w:t>中华全国总工会监制</w:t>
      </w:r>
    </w:p>
    <w:p>
      <w:pPr>
        <w:adjustRightInd w:val="0"/>
        <w:snapToGrid w:val="0"/>
        <w:spacing w:line="460" w:lineRule="exact"/>
        <w:ind w:firstLine="998" w:firstLineChars="355"/>
        <w:rPr>
          <w:rFonts w:ascii="楷体_GB2312" w:hAnsi="宋体" w:eastAsia="楷体_GB2312"/>
          <w:b/>
          <w:color w:val="000000"/>
          <w:sz w:val="28"/>
          <w:szCs w:val="28"/>
        </w:rPr>
      </w:pPr>
    </w:p>
    <w:p>
      <w:pPr>
        <w:adjustRightInd w:val="0"/>
        <w:snapToGrid w:val="0"/>
        <w:spacing w:line="200" w:lineRule="exact"/>
        <w:rPr>
          <w:rFonts w:ascii="楷体_GB2312" w:hAnsi="宋体" w:eastAsia="楷体_GB2312"/>
          <w:b/>
          <w:color w:val="000000"/>
          <w:sz w:val="28"/>
          <w:szCs w:val="28"/>
        </w:rPr>
      </w:pPr>
      <w:r>
        <w:rPr>
          <w:rFonts w:hint="eastAsia" w:ascii="楷体_GB2312" w:hAnsi="宋体" w:eastAsia="楷体_GB2312"/>
          <w:b/>
          <w:color w:val="000000"/>
          <w:sz w:val="28"/>
          <w:szCs w:val="28"/>
        </w:rPr>
        <w:t xml:space="preserve">                                         </w:t>
      </w:r>
    </w:p>
    <w:p>
      <w:pPr>
        <w:adjustRightInd w:val="0"/>
        <w:snapToGrid w:val="0"/>
        <w:spacing w:line="200" w:lineRule="exact"/>
        <w:rPr>
          <w:rFonts w:ascii="楷体_GB2312" w:hAnsi="宋体" w:eastAsia="楷体_GB2312"/>
          <w:b/>
          <w:color w:val="000000"/>
          <w:sz w:val="30"/>
          <w:szCs w:val="30"/>
        </w:rPr>
      </w:pPr>
    </w:p>
    <w:tbl>
      <w:tblPr>
        <w:tblStyle w:val="4"/>
        <w:tblpPr w:leftFromText="180" w:rightFromText="180" w:horzAnchor="margin" w:tblpY="690"/>
        <w:tblW w:w="91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848"/>
        <w:gridCol w:w="208"/>
        <w:gridCol w:w="309"/>
        <w:gridCol w:w="1184"/>
        <w:gridCol w:w="852"/>
        <w:gridCol w:w="658"/>
        <w:gridCol w:w="193"/>
        <w:gridCol w:w="688"/>
        <w:gridCol w:w="304"/>
        <w:gridCol w:w="516"/>
        <w:gridCol w:w="49"/>
        <w:gridCol w:w="286"/>
        <w:gridCol w:w="143"/>
        <w:gridCol w:w="707"/>
        <w:gridCol w:w="1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1730" w:type="dxa"/>
            <w:gridSpan w:val="3"/>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工会名称</w:t>
            </w:r>
          </w:p>
        </w:tc>
        <w:tc>
          <w:tcPr>
            <w:tcW w:w="3884" w:type="dxa"/>
            <w:gridSpan w:val="6"/>
            <w:vAlign w:val="center"/>
          </w:tcPr>
          <w:p>
            <w:pPr>
              <w:spacing w:line="500" w:lineRule="exact"/>
              <w:jc w:val="center"/>
              <w:rPr>
                <w:rFonts w:ascii="楷体_GB2312" w:eastAsia="楷体_GB2312"/>
                <w:b/>
                <w:bCs/>
                <w:color w:val="FF0000"/>
                <w:sz w:val="30"/>
                <w:szCs w:val="30"/>
              </w:rPr>
            </w:pPr>
            <w:r>
              <w:rPr>
                <w:rFonts w:hint="eastAsia" w:ascii="楷体_GB2312" w:eastAsia="楷体_GB2312"/>
                <w:b/>
                <w:bCs/>
                <w:color w:val="FF0000"/>
                <w:sz w:val="30"/>
                <w:szCs w:val="30"/>
              </w:rPr>
              <w:t>xxxxxx工会委员会</w:t>
            </w:r>
          </w:p>
        </w:tc>
        <w:tc>
          <w:tcPr>
            <w:tcW w:w="869" w:type="dxa"/>
            <w:gridSpan w:val="3"/>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电话</w:t>
            </w:r>
          </w:p>
        </w:tc>
        <w:tc>
          <w:tcPr>
            <w:tcW w:w="2650" w:type="dxa"/>
            <w:gridSpan w:val="4"/>
            <w:vAlign w:val="center"/>
          </w:tcPr>
          <w:p>
            <w:pPr>
              <w:spacing w:line="500" w:lineRule="exact"/>
              <w:jc w:val="center"/>
              <w:rPr>
                <w:rFonts w:ascii="楷体_GB2312" w:eastAsia="楷体_GB2312"/>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1730" w:type="dxa"/>
            <w:gridSpan w:val="3"/>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地址</w:t>
            </w:r>
          </w:p>
        </w:tc>
        <w:tc>
          <w:tcPr>
            <w:tcW w:w="3884" w:type="dxa"/>
            <w:gridSpan w:val="6"/>
            <w:vAlign w:val="center"/>
          </w:tcPr>
          <w:p>
            <w:pPr>
              <w:spacing w:line="500" w:lineRule="exact"/>
              <w:jc w:val="center"/>
              <w:rPr>
                <w:rFonts w:ascii="楷体_GB2312" w:eastAsia="楷体_GB2312"/>
                <w:b/>
                <w:bCs/>
                <w:sz w:val="30"/>
                <w:szCs w:val="30"/>
              </w:rPr>
            </w:pPr>
            <w:r>
              <w:rPr>
                <w:rFonts w:hint="eastAsia" w:ascii="楷体_GB2312" w:hAnsi="宋体" w:eastAsia="楷体_GB2312"/>
                <w:b/>
                <w:bCs/>
                <w:color w:val="FF0000"/>
                <w:sz w:val="30"/>
                <w:szCs w:val="30"/>
              </w:rPr>
              <w:t>与工商注册、单位组织机构代码证相同</w:t>
            </w:r>
          </w:p>
        </w:tc>
        <w:tc>
          <w:tcPr>
            <w:tcW w:w="869" w:type="dxa"/>
            <w:gridSpan w:val="3"/>
            <w:vAlign w:val="center"/>
          </w:tcPr>
          <w:p>
            <w:pPr>
              <w:spacing w:line="500" w:lineRule="exact"/>
              <w:jc w:val="center"/>
              <w:rPr>
                <w:rFonts w:ascii="楷体_GB2312" w:eastAsia="楷体_GB2312"/>
                <w:b/>
                <w:bCs/>
                <w:color w:val="FF0000"/>
                <w:sz w:val="30"/>
                <w:szCs w:val="30"/>
              </w:rPr>
            </w:pPr>
            <w:r>
              <w:rPr>
                <w:rFonts w:hint="eastAsia" w:ascii="楷体_GB2312" w:hAnsi="宋体" w:eastAsia="楷体_GB2312"/>
                <w:b/>
                <w:bCs/>
                <w:color w:val="000000"/>
                <w:sz w:val="30"/>
                <w:szCs w:val="30"/>
              </w:rPr>
              <w:t>职工数</w:t>
            </w:r>
          </w:p>
        </w:tc>
        <w:tc>
          <w:tcPr>
            <w:tcW w:w="2650" w:type="dxa"/>
            <w:gridSpan w:val="4"/>
            <w:vAlign w:val="center"/>
          </w:tcPr>
          <w:p>
            <w:pPr>
              <w:spacing w:line="500" w:lineRule="exact"/>
              <w:jc w:val="center"/>
              <w:rPr>
                <w:rFonts w:ascii="楷体_GB2312" w:eastAsia="楷体_GB2312"/>
                <w:b/>
                <w:bCs/>
                <w:color w:val="FF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039" w:type="dxa"/>
            <w:gridSpan w:val="4"/>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审批</w:t>
            </w:r>
          </w:p>
          <w:p>
            <w:pPr>
              <w:spacing w:line="500" w:lineRule="exact"/>
              <w:jc w:val="center"/>
              <w:rPr>
                <w:rFonts w:ascii="楷体_GB2312" w:eastAsia="楷体_GB2312"/>
                <w:b/>
                <w:bCs/>
                <w:sz w:val="30"/>
                <w:szCs w:val="30"/>
              </w:rPr>
            </w:pPr>
            <w:r>
              <w:rPr>
                <w:rFonts w:hint="eastAsia" w:ascii="楷体_GB2312" w:eastAsia="楷体_GB2312"/>
                <w:b/>
                <w:bCs/>
                <w:sz w:val="30"/>
                <w:szCs w:val="30"/>
              </w:rPr>
              <w:t>单位</w:t>
            </w:r>
          </w:p>
        </w:tc>
        <w:tc>
          <w:tcPr>
            <w:tcW w:w="2694" w:type="dxa"/>
            <w:gridSpan w:val="3"/>
            <w:vAlign w:val="center"/>
          </w:tcPr>
          <w:p>
            <w:pPr>
              <w:spacing w:line="500" w:lineRule="exact"/>
              <w:jc w:val="center"/>
              <w:rPr>
                <w:rFonts w:ascii="楷体_GB2312" w:eastAsia="楷体_GB2312"/>
                <w:b/>
                <w:bCs/>
                <w:sz w:val="30"/>
                <w:szCs w:val="30"/>
              </w:rPr>
            </w:pPr>
          </w:p>
        </w:tc>
        <w:tc>
          <w:tcPr>
            <w:tcW w:w="1701" w:type="dxa"/>
            <w:gridSpan w:val="4"/>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审批文号</w:t>
            </w:r>
          </w:p>
        </w:tc>
        <w:tc>
          <w:tcPr>
            <w:tcW w:w="2699" w:type="dxa"/>
            <w:gridSpan w:val="5"/>
            <w:vAlign w:val="center"/>
          </w:tcPr>
          <w:p>
            <w:pPr>
              <w:spacing w:line="500" w:lineRule="exact"/>
              <w:jc w:val="center"/>
              <w:rPr>
                <w:rFonts w:ascii="楷体_GB2312" w:eastAsia="楷体_GB2312"/>
                <w:b/>
                <w:bCs/>
                <w:color w:val="FF0000"/>
                <w:sz w:val="30"/>
                <w:szCs w:val="30"/>
              </w:rPr>
            </w:pPr>
            <w:r>
              <w:rPr>
                <w:rFonts w:hint="eastAsia" w:ascii="楷体_GB2312" w:eastAsia="楷体_GB2312"/>
                <w:b/>
                <w:bCs/>
                <w:color w:val="FF0000"/>
                <w:sz w:val="30"/>
                <w:szCs w:val="30"/>
              </w:rPr>
              <w:t>上级工会批复文号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674" w:type="dxa"/>
            <w:vMerge w:val="restart"/>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工</w:t>
            </w:r>
          </w:p>
          <w:p>
            <w:pPr>
              <w:spacing w:line="500" w:lineRule="exact"/>
              <w:jc w:val="center"/>
              <w:rPr>
                <w:rFonts w:ascii="楷体_GB2312" w:eastAsia="楷体_GB2312"/>
                <w:b/>
                <w:bCs/>
                <w:sz w:val="30"/>
                <w:szCs w:val="30"/>
              </w:rPr>
            </w:pPr>
            <w:r>
              <w:rPr>
                <w:rFonts w:hint="eastAsia" w:ascii="楷体_GB2312" w:eastAsia="楷体_GB2312"/>
                <w:b/>
                <w:bCs/>
                <w:sz w:val="30"/>
                <w:szCs w:val="30"/>
              </w:rPr>
              <w:t>会</w:t>
            </w:r>
          </w:p>
          <w:p>
            <w:pPr>
              <w:spacing w:line="500" w:lineRule="exact"/>
              <w:jc w:val="center"/>
              <w:rPr>
                <w:rFonts w:ascii="楷体_GB2312" w:eastAsia="楷体_GB2312"/>
                <w:b/>
                <w:bCs/>
                <w:sz w:val="30"/>
                <w:szCs w:val="30"/>
              </w:rPr>
            </w:pPr>
            <w:r>
              <w:rPr>
                <w:rFonts w:hint="eastAsia" w:ascii="楷体_GB2312" w:eastAsia="楷体_GB2312"/>
                <w:b/>
                <w:bCs/>
                <w:sz w:val="30"/>
                <w:szCs w:val="30"/>
              </w:rPr>
              <w:t>主</w:t>
            </w:r>
          </w:p>
          <w:p>
            <w:pPr>
              <w:spacing w:line="500" w:lineRule="exact"/>
              <w:jc w:val="center"/>
              <w:rPr>
                <w:rFonts w:ascii="楷体_GB2312" w:eastAsia="楷体_GB2312"/>
                <w:b/>
                <w:bCs/>
                <w:sz w:val="30"/>
                <w:szCs w:val="30"/>
              </w:rPr>
            </w:pPr>
            <w:r>
              <w:rPr>
                <w:rFonts w:hint="eastAsia" w:ascii="楷体_GB2312" w:eastAsia="楷体_GB2312"/>
                <w:b/>
                <w:bCs/>
                <w:sz w:val="30"/>
                <w:szCs w:val="30"/>
              </w:rPr>
              <w:t>席</w:t>
            </w:r>
          </w:p>
        </w:tc>
        <w:tc>
          <w:tcPr>
            <w:tcW w:w="1056" w:type="dxa"/>
            <w:gridSpan w:val="2"/>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姓名</w:t>
            </w:r>
          </w:p>
        </w:tc>
        <w:tc>
          <w:tcPr>
            <w:tcW w:w="1493" w:type="dxa"/>
            <w:gridSpan w:val="2"/>
            <w:vAlign w:val="center"/>
          </w:tcPr>
          <w:p>
            <w:pPr>
              <w:spacing w:line="500" w:lineRule="exact"/>
              <w:jc w:val="center"/>
              <w:rPr>
                <w:rFonts w:ascii="楷体_GB2312" w:eastAsia="楷体_GB2312"/>
                <w:b/>
                <w:bCs/>
                <w:sz w:val="30"/>
                <w:szCs w:val="30"/>
              </w:rPr>
            </w:pPr>
          </w:p>
        </w:tc>
        <w:tc>
          <w:tcPr>
            <w:tcW w:w="852" w:type="dxa"/>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性别</w:t>
            </w:r>
          </w:p>
        </w:tc>
        <w:tc>
          <w:tcPr>
            <w:tcW w:w="851" w:type="dxa"/>
            <w:gridSpan w:val="2"/>
            <w:vAlign w:val="center"/>
          </w:tcPr>
          <w:p>
            <w:pPr>
              <w:spacing w:line="500" w:lineRule="exact"/>
              <w:jc w:val="center"/>
              <w:rPr>
                <w:rFonts w:ascii="楷体_GB2312" w:eastAsia="楷体_GB2312"/>
                <w:b/>
                <w:bCs/>
                <w:sz w:val="30"/>
                <w:szCs w:val="30"/>
              </w:rPr>
            </w:pPr>
          </w:p>
        </w:tc>
        <w:tc>
          <w:tcPr>
            <w:tcW w:w="992" w:type="dxa"/>
            <w:gridSpan w:val="2"/>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民族</w:t>
            </w:r>
          </w:p>
        </w:tc>
        <w:tc>
          <w:tcPr>
            <w:tcW w:w="851" w:type="dxa"/>
            <w:gridSpan w:val="3"/>
            <w:vAlign w:val="center"/>
          </w:tcPr>
          <w:p>
            <w:pPr>
              <w:spacing w:line="500" w:lineRule="exact"/>
              <w:jc w:val="center"/>
              <w:rPr>
                <w:rFonts w:ascii="楷体_GB2312" w:eastAsia="楷体_GB2312"/>
                <w:b/>
                <w:bCs/>
                <w:sz w:val="30"/>
                <w:szCs w:val="30"/>
              </w:rPr>
            </w:pPr>
          </w:p>
        </w:tc>
        <w:tc>
          <w:tcPr>
            <w:tcW w:w="850" w:type="dxa"/>
            <w:gridSpan w:val="2"/>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其他职务</w:t>
            </w:r>
          </w:p>
        </w:tc>
        <w:tc>
          <w:tcPr>
            <w:tcW w:w="1514" w:type="dxa"/>
            <w:vAlign w:val="center"/>
          </w:tcPr>
          <w:p>
            <w:pPr>
              <w:spacing w:line="500" w:lineRule="exact"/>
              <w:jc w:val="center"/>
              <w:rPr>
                <w:rFonts w:ascii="楷体_GB2312" w:eastAsia="楷体_GB2312"/>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2" w:hRule="atLeast"/>
        </w:trPr>
        <w:tc>
          <w:tcPr>
            <w:tcW w:w="674" w:type="dxa"/>
            <w:vMerge w:val="continue"/>
            <w:vAlign w:val="center"/>
          </w:tcPr>
          <w:p>
            <w:pPr>
              <w:spacing w:line="500" w:lineRule="exact"/>
              <w:jc w:val="center"/>
              <w:rPr>
                <w:rFonts w:ascii="楷体_GB2312" w:eastAsia="楷体_GB2312"/>
                <w:b/>
                <w:bCs/>
                <w:sz w:val="30"/>
                <w:szCs w:val="30"/>
              </w:rPr>
            </w:pPr>
          </w:p>
        </w:tc>
        <w:tc>
          <w:tcPr>
            <w:tcW w:w="2549" w:type="dxa"/>
            <w:gridSpan w:val="4"/>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身份证</w:t>
            </w:r>
          </w:p>
        </w:tc>
        <w:tc>
          <w:tcPr>
            <w:tcW w:w="2391" w:type="dxa"/>
            <w:gridSpan w:val="4"/>
            <w:vAlign w:val="center"/>
          </w:tcPr>
          <w:p>
            <w:pPr>
              <w:spacing w:line="500" w:lineRule="exact"/>
              <w:jc w:val="center"/>
              <w:rPr>
                <w:rFonts w:ascii="楷体_GB2312" w:eastAsia="楷体_GB2312"/>
                <w:b/>
                <w:bCs/>
                <w:sz w:val="30"/>
                <w:szCs w:val="30"/>
              </w:rPr>
            </w:pPr>
          </w:p>
        </w:tc>
        <w:tc>
          <w:tcPr>
            <w:tcW w:w="1155" w:type="dxa"/>
            <w:gridSpan w:val="4"/>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手机号</w:t>
            </w:r>
          </w:p>
        </w:tc>
        <w:tc>
          <w:tcPr>
            <w:tcW w:w="2364" w:type="dxa"/>
            <w:gridSpan w:val="3"/>
            <w:vAlign w:val="center"/>
          </w:tcPr>
          <w:p>
            <w:pPr>
              <w:spacing w:line="500" w:lineRule="exact"/>
              <w:jc w:val="center"/>
              <w:rPr>
                <w:rFonts w:ascii="楷体_GB2312" w:eastAsia="楷体_GB2312"/>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trPr>
        <w:tc>
          <w:tcPr>
            <w:tcW w:w="674" w:type="dxa"/>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经</w:t>
            </w:r>
          </w:p>
          <w:p>
            <w:pPr>
              <w:spacing w:line="500" w:lineRule="exact"/>
              <w:jc w:val="center"/>
              <w:rPr>
                <w:rFonts w:ascii="楷体_GB2312" w:eastAsia="楷体_GB2312"/>
                <w:b/>
                <w:bCs/>
                <w:sz w:val="30"/>
                <w:szCs w:val="30"/>
              </w:rPr>
            </w:pPr>
            <w:r>
              <w:rPr>
                <w:rFonts w:hint="eastAsia" w:ascii="楷体_GB2312" w:eastAsia="楷体_GB2312"/>
                <w:b/>
                <w:bCs/>
                <w:sz w:val="30"/>
                <w:szCs w:val="30"/>
              </w:rPr>
              <w:t>办</w:t>
            </w:r>
          </w:p>
          <w:p>
            <w:pPr>
              <w:spacing w:line="500" w:lineRule="exact"/>
              <w:jc w:val="center"/>
              <w:rPr>
                <w:rFonts w:ascii="楷体_GB2312" w:eastAsia="楷体_GB2312"/>
                <w:b/>
                <w:bCs/>
                <w:sz w:val="30"/>
                <w:szCs w:val="30"/>
              </w:rPr>
            </w:pPr>
            <w:r>
              <w:rPr>
                <w:rFonts w:hint="eastAsia" w:ascii="楷体_GB2312" w:eastAsia="楷体_GB2312"/>
                <w:b/>
                <w:bCs/>
                <w:sz w:val="30"/>
                <w:szCs w:val="30"/>
              </w:rPr>
              <w:t>人</w:t>
            </w:r>
          </w:p>
        </w:tc>
        <w:tc>
          <w:tcPr>
            <w:tcW w:w="848" w:type="dxa"/>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姓名</w:t>
            </w:r>
          </w:p>
        </w:tc>
        <w:tc>
          <w:tcPr>
            <w:tcW w:w="1701" w:type="dxa"/>
            <w:gridSpan w:val="3"/>
            <w:vAlign w:val="center"/>
          </w:tcPr>
          <w:p>
            <w:pPr>
              <w:spacing w:line="500" w:lineRule="exact"/>
              <w:jc w:val="center"/>
              <w:rPr>
                <w:rFonts w:ascii="楷体_GB2312" w:eastAsia="楷体_GB2312"/>
                <w:b/>
                <w:bCs/>
                <w:sz w:val="30"/>
                <w:szCs w:val="30"/>
              </w:rPr>
            </w:pPr>
          </w:p>
        </w:tc>
        <w:tc>
          <w:tcPr>
            <w:tcW w:w="852" w:type="dxa"/>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身</w:t>
            </w:r>
          </w:p>
          <w:p>
            <w:pPr>
              <w:spacing w:line="500" w:lineRule="exact"/>
              <w:jc w:val="center"/>
              <w:rPr>
                <w:rFonts w:ascii="楷体_GB2312" w:eastAsia="楷体_GB2312"/>
                <w:b/>
                <w:bCs/>
                <w:sz w:val="30"/>
                <w:szCs w:val="30"/>
              </w:rPr>
            </w:pPr>
            <w:r>
              <w:rPr>
                <w:rFonts w:hint="eastAsia" w:ascii="楷体_GB2312" w:eastAsia="楷体_GB2312"/>
                <w:b/>
                <w:bCs/>
                <w:sz w:val="30"/>
                <w:szCs w:val="30"/>
              </w:rPr>
              <w:t>份</w:t>
            </w:r>
          </w:p>
          <w:p>
            <w:pPr>
              <w:spacing w:line="500" w:lineRule="exact"/>
              <w:jc w:val="center"/>
              <w:rPr>
                <w:rFonts w:ascii="楷体_GB2312" w:eastAsia="楷体_GB2312"/>
                <w:b/>
                <w:bCs/>
                <w:sz w:val="30"/>
                <w:szCs w:val="30"/>
              </w:rPr>
            </w:pPr>
            <w:r>
              <w:rPr>
                <w:rFonts w:hint="eastAsia" w:ascii="楷体_GB2312" w:eastAsia="楷体_GB2312"/>
                <w:b/>
                <w:bCs/>
                <w:sz w:val="30"/>
                <w:szCs w:val="30"/>
              </w:rPr>
              <w:t>证</w:t>
            </w:r>
          </w:p>
        </w:tc>
        <w:tc>
          <w:tcPr>
            <w:tcW w:w="2408" w:type="dxa"/>
            <w:gridSpan w:val="6"/>
            <w:vAlign w:val="center"/>
          </w:tcPr>
          <w:p>
            <w:pPr>
              <w:spacing w:line="500" w:lineRule="exact"/>
              <w:jc w:val="center"/>
              <w:rPr>
                <w:rFonts w:ascii="楷体_GB2312" w:eastAsia="楷体_GB2312"/>
                <w:b/>
                <w:bCs/>
                <w:sz w:val="30"/>
                <w:szCs w:val="30"/>
              </w:rPr>
            </w:pPr>
          </w:p>
        </w:tc>
        <w:tc>
          <w:tcPr>
            <w:tcW w:w="429" w:type="dxa"/>
            <w:gridSpan w:val="2"/>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手机号</w:t>
            </w:r>
          </w:p>
        </w:tc>
        <w:tc>
          <w:tcPr>
            <w:tcW w:w="2221" w:type="dxa"/>
            <w:gridSpan w:val="2"/>
            <w:vAlign w:val="center"/>
          </w:tcPr>
          <w:p>
            <w:pPr>
              <w:spacing w:line="500" w:lineRule="exact"/>
              <w:jc w:val="center"/>
              <w:rPr>
                <w:rFonts w:ascii="楷体_GB2312" w:eastAsia="楷体_GB2312"/>
                <w:b/>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5" w:hRule="atLeast"/>
        </w:trPr>
        <w:tc>
          <w:tcPr>
            <w:tcW w:w="674" w:type="dxa"/>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基</w:t>
            </w:r>
          </w:p>
          <w:p>
            <w:pPr>
              <w:spacing w:line="500" w:lineRule="exact"/>
              <w:jc w:val="center"/>
              <w:rPr>
                <w:rFonts w:ascii="楷体_GB2312" w:eastAsia="楷体_GB2312"/>
                <w:b/>
                <w:bCs/>
                <w:sz w:val="30"/>
                <w:szCs w:val="30"/>
              </w:rPr>
            </w:pPr>
            <w:r>
              <w:rPr>
                <w:rFonts w:hint="eastAsia" w:ascii="楷体_GB2312" w:eastAsia="楷体_GB2312"/>
                <w:b/>
                <w:bCs/>
                <w:sz w:val="30"/>
                <w:szCs w:val="30"/>
              </w:rPr>
              <w:t>层</w:t>
            </w:r>
          </w:p>
          <w:p>
            <w:pPr>
              <w:spacing w:line="500" w:lineRule="exact"/>
              <w:jc w:val="center"/>
              <w:rPr>
                <w:rFonts w:ascii="楷体_GB2312" w:eastAsia="楷体_GB2312"/>
                <w:b/>
                <w:bCs/>
                <w:sz w:val="30"/>
                <w:szCs w:val="30"/>
              </w:rPr>
            </w:pPr>
            <w:r>
              <w:rPr>
                <w:rFonts w:hint="eastAsia" w:ascii="楷体_GB2312" w:eastAsia="楷体_GB2312"/>
                <w:b/>
                <w:bCs/>
                <w:sz w:val="30"/>
                <w:szCs w:val="30"/>
              </w:rPr>
              <w:t>工</w:t>
            </w:r>
          </w:p>
          <w:p>
            <w:pPr>
              <w:spacing w:line="500" w:lineRule="exact"/>
              <w:jc w:val="center"/>
              <w:rPr>
                <w:rFonts w:ascii="楷体_GB2312" w:eastAsia="楷体_GB2312"/>
                <w:b/>
                <w:bCs/>
                <w:sz w:val="30"/>
                <w:szCs w:val="30"/>
              </w:rPr>
            </w:pPr>
            <w:r>
              <w:rPr>
                <w:rFonts w:hint="eastAsia" w:ascii="楷体_GB2312" w:eastAsia="楷体_GB2312"/>
                <w:b/>
                <w:bCs/>
                <w:sz w:val="30"/>
                <w:szCs w:val="30"/>
              </w:rPr>
              <w:t>会</w:t>
            </w:r>
          </w:p>
          <w:p>
            <w:pPr>
              <w:spacing w:line="500" w:lineRule="exact"/>
              <w:jc w:val="center"/>
              <w:rPr>
                <w:rFonts w:ascii="楷体_GB2312" w:eastAsia="楷体_GB2312"/>
                <w:b/>
                <w:bCs/>
                <w:sz w:val="30"/>
                <w:szCs w:val="30"/>
              </w:rPr>
            </w:pPr>
            <w:r>
              <w:rPr>
                <w:rFonts w:hint="eastAsia" w:ascii="楷体_GB2312" w:eastAsia="楷体_GB2312"/>
                <w:b/>
                <w:bCs/>
                <w:sz w:val="30"/>
                <w:szCs w:val="30"/>
              </w:rPr>
              <w:t>意</w:t>
            </w:r>
          </w:p>
          <w:p>
            <w:pPr>
              <w:spacing w:line="500" w:lineRule="exact"/>
              <w:jc w:val="center"/>
              <w:rPr>
                <w:rFonts w:ascii="楷体_GB2312" w:eastAsia="楷体_GB2312"/>
                <w:b/>
                <w:bCs/>
                <w:sz w:val="30"/>
                <w:szCs w:val="30"/>
              </w:rPr>
            </w:pPr>
            <w:r>
              <w:rPr>
                <w:rFonts w:hint="eastAsia" w:ascii="楷体_GB2312" w:eastAsia="楷体_GB2312"/>
                <w:b/>
                <w:bCs/>
                <w:sz w:val="30"/>
                <w:szCs w:val="30"/>
              </w:rPr>
              <w:t>见</w:t>
            </w:r>
          </w:p>
        </w:tc>
        <w:tc>
          <w:tcPr>
            <w:tcW w:w="8459" w:type="dxa"/>
            <w:gridSpan w:val="15"/>
          </w:tcPr>
          <w:p>
            <w:pPr>
              <w:spacing w:line="500" w:lineRule="exact"/>
              <w:jc w:val="left"/>
              <w:rPr>
                <w:rFonts w:ascii="楷体_GB2312" w:eastAsia="楷体_GB2312"/>
                <w:b/>
                <w:bCs/>
                <w:sz w:val="30"/>
                <w:szCs w:val="30"/>
              </w:rPr>
            </w:pPr>
          </w:p>
          <w:p>
            <w:pPr>
              <w:spacing w:line="500" w:lineRule="exact"/>
              <w:jc w:val="left"/>
              <w:rPr>
                <w:rFonts w:ascii="楷体_GB2312" w:eastAsia="楷体_GB2312"/>
                <w:b/>
                <w:bCs/>
                <w:sz w:val="30"/>
                <w:szCs w:val="30"/>
              </w:rPr>
            </w:pPr>
          </w:p>
          <w:p>
            <w:pPr>
              <w:spacing w:line="500" w:lineRule="exact"/>
              <w:jc w:val="left"/>
              <w:rPr>
                <w:rFonts w:ascii="楷体_GB2312" w:eastAsia="楷体_GB2312"/>
                <w:b/>
                <w:bCs/>
                <w:sz w:val="30"/>
                <w:szCs w:val="30"/>
              </w:rPr>
            </w:pPr>
          </w:p>
          <w:p>
            <w:pPr>
              <w:spacing w:line="500" w:lineRule="exact"/>
              <w:rPr>
                <w:rFonts w:ascii="楷体_GB2312" w:eastAsia="楷体_GB2312"/>
                <w:b/>
                <w:bCs/>
                <w:color w:val="FF0000"/>
                <w:sz w:val="30"/>
                <w:szCs w:val="30"/>
              </w:rPr>
            </w:pPr>
            <w:r>
              <w:rPr>
                <w:rFonts w:hint="eastAsia" w:ascii="楷体_GB2312" w:eastAsia="楷体_GB2312"/>
                <w:b/>
                <w:bCs/>
                <w:color w:val="FF0000"/>
                <w:sz w:val="30"/>
                <w:szCs w:val="30"/>
              </w:rPr>
              <w:t>工会主席签名（盖个人章 ）</w:t>
            </w:r>
            <w:r>
              <w:rPr>
                <w:rFonts w:hint="eastAsia" w:ascii="楷体_GB2312" w:eastAsia="楷体_GB2312"/>
                <w:b/>
                <w:bCs/>
                <w:sz w:val="30"/>
                <w:szCs w:val="30"/>
              </w:rPr>
              <w:t xml:space="preserve">         </w:t>
            </w:r>
            <w:r>
              <w:rPr>
                <w:rFonts w:hint="eastAsia" w:ascii="楷体_GB2312" w:eastAsia="楷体_GB2312"/>
                <w:b/>
                <w:bCs/>
                <w:color w:val="FF0000"/>
                <w:sz w:val="30"/>
                <w:szCs w:val="30"/>
              </w:rPr>
              <w:t>工会盖章</w:t>
            </w:r>
          </w:p>
          <w:p>
            <w:pPr>
              <w:spacing w:line="500" w:lineRule="exact"/>
              <w:jc w:val="right"/>
              <w:rPr>
                <w:rFonts w:ascii="楷体_GB2312" w:eastAsia="楷体_GB2312"/>
                <w:b/>
                <w:bCs/>
                <w:sz w:val="30"/>
                <w:szCs w:val="30"/>
              </w:rPr>
            </w:pPr>
            <w:r>
              <w:rPr>
                <w:rFonts w:hint="eastAsia" w:ascii="楷体_GB2312" w:eastAsia="楷体_GB2312"/>
                <w:b/>
                <w:bCs/>
                <w:color w:val="FF0000"/>
                <w:sz w:val="30"/>
                <w:szCs w:val="30"/>
              </w:rPr>
              <w:t xml:space="preserve"> </w:t>
            </w:r>
            <w:r>
              <w:rPr>
                <w:rFonts w:hint="eastAsia" w:ascii="楷体_GB2312" w:eastAsia="楷体_GB2312"/>
                <w:b/>
                <w:bCs/>
                <w:sz w:val="30"/>
                <w:szCs w:val="30"/>
              </w:rPr>
              <w:t xml:space="preserve">        </w:t>
            </w:r>
          </w:p>
          <w:p>
            <w:pPr>
              <w:spacing w:line="500" w:lineRule="exact"/>
              <w:jc w:val="right"/>
              <w:rPr>
                <w:rFonts w:ascii="楷体_GB2312" w:eastAsia="楷体_GB2312"/>
                <w:b/>
                <w:bCs/>
                <w:sz w:val="30"/>
                <w:szCs w:val="30"/>
              </w:rPr>
            </w:pPr>
            <w:r>
              <w:rPr>
                <w:rFonts w:hint="eastAsia" w:ascii="楷体_GB2312" w:hAnsi="宋体" w:eastAsia="楷体_GB2312"/>
                <w:b/>
                <w:bCs/>
                <w:color w:val="000000"/>
                <w:sz w:val="30"/>
                <w:szCs w:val="30"/>
              </w:rPr>
              <w:t xml:space="preserve">年 </w:t>
            </w:r>
            <w:r>
              <w:rPr>
                <w:rFonts w:hint="eastAsia" w:ascii="楷体_GB2312" w:hAnsi="宋体" w:eastAsia="楷体_GB2312"/>
                <w:b/>
                <w:bCs/>
                <w:color w:val="FF0000"/>
                <w:sz w:val="30"/>
                <w:szCs w:val="30"/>
              </w:rPr>
              <w:t xml:space="preserve">   </w:t>
            </w:r>
            <w:r>
              <w:rPr>
                <w:rFonts w:hint="eastAsia" w:ascii="楷体_GB2312" w:hAnsi="宋体" w:eastAsia="楷体_GB2312"/>
                <w:b/>
                <w:bCs/>
                <w:color w:val="000000"/>
                <w:sz w:val="30"/>
                <w:szCs w:val="30"/>
              </w:rPr>
              <w:t xml:space="preserve">月 </w:t>
            </w:r>
            <w:r>
              <w:rPr>
                <w:rFonts w:hint="eastAsia" w:ascii="楷体_GB2312" w:hAnsi="宋体" w:eastAsia="楷体_GB2312"/>
                <w:b/>
                <w:bCs/>
                <w:color w:val="FF0000"/>
                <w:sz w:val="30"/>
                <w:szCs w:val="30"/>
              </w:rPr>
              <w:t xml:space="preserve">   </w:t>
            </w:r>
            <w:r>
              <w:rPr>
                <w:rFonts w:hint="eastAsia" w:ascii="楷体_GB2312" w:hAnsi="宋体" w:eastAsia="楷体_GB2312"/>
                <w:b/>
                <w:bCs/>
                <w:color w:val="000000"/>
                <w:sz w:val="30"/>
                <w:szCs w:val="30"/>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9" w:hRule="atLeast"/>
        </w:trPr>
        <w:tc>
          <w:tcPr>
            <w:tcW w:w="674" w:type="dxa"/>
            <w:vAlign w:val="center"/>
          </w:tcPr>
          <w:p>
            <w:pPr>
              <w:spacing w:line="500" w:lineRule="exact"/>
              <w:jc w:val="center"/>
              <w:rPr>
                <w:rFonts w:ascii="楷体_GB2312" w:eastAsia="楷体_GB2312"/>
                <w:b/>
                <w:bCs/>
                <w:sz w:val="30"/>
                <w:szCs w:val="30"/>
              </w:rPr>
            </w:pPr>
            <w:r>
              <w:rPr>
                <w:rFonts w:hint="eastAsia" w:ascii="楷体_GB2312" w:eastAsia="楷体_GB2312"/>
                <w:b/>
                <w:bCs/>
                <w:sz w:val="30"/>
                <w:szCs w:val="30"/>
              </w:rPr>
              <w:t>审</w:t>
            </w:r>
          </w:p>
          <w:p>
            <w:pPr>
              <w:spacing w:line="500" w:lineRule="exact"/>
              <w:jc w:val="center"/>
              <w:rPr>
                <w:rFonts w:ascii="楷体_GB2312" w:eastAsia="楷体_GB2312"/>
                <w:b/>
                <w:bCs/>
                <w:sz w:val="30"/>
                <w:szCs w:val="30"/>
              </w:rPr>
            </w:pPr>
            <w:r>
              <w:rPr>
                <w:rFonts w:hint="eastAsia" w:ascii="楷体_GB2312" w:eastAsia="楷体_GB2312"/>
                <w:b/>
                <w:bCs/>
                <w:sz w:val="30"/>
                <w:szCs w:val="30"/>
              </w:rPr>
              <w:t>查</w:t>
            </w:r>
          </w:p>
          <w:p>
            <w:pPr>
              <w:spacing w:line="500" w:lineRule="exact"/>
              <w:jc w:val="center"/>
              <w:rPr>
                <w:rFonts w:ascii="楷体_GB2312" w:eastAsia="楷体_GB2312"/>
                <w:b/>
                <w:bCs/>
                <w:sz w:val="30"/>
                <w:szCs w:val="30"/>
              </w:rPr>
            </w:pPr>
            <w:r>
              <w:rPr>
                <w:rFonts w:hint="eastAsia" w:ascii="楷体_GB2312" w:eastAsia="楷体_GB2312"/>
                <w:b/>
                <w:bCs/>
                <w:sz w:val="30"/>
                <w:szCs w:val="30"/>
              </w:rPr>
              <w:t>机</w:t>
            </w:r>
          </w:p>
          <w:p>
            <w:pPr>
              <w:spacing w:line="500" w:lineRule="exact"/>
              <w:jc w:val="center"/>
              <w:rPr>
                <w:rFonts w:ascii="楷体_GB2312" w:eastAsia="楷体_GB2312"/>
                <w:b/>
                <w:bCs/>
                <w:sz w:val="30"/>
                <w:szCs w:val="30"/>
              </w:rPr>
            </w:pPr>
            <w:r>
              <w:rPr>
                <w:rFonts w:hint="eastAsia" w:ascii="楷体_GB2312" w:eastAsia="楷体_GB2312"/>
                <w:b/>
                <w:bCs/>
                <w:sz w:val="30"/>
                <w:szCs w:val="30"/>
              </w:rPr>
              <w:t>关</w:t>
            </w:r>
          </w:p>
          <w:p>
            <w:pPr>
              <w:spacing w:line="500" w:lineRule="exact"/>
              <w:jc w:val="center"/>
              <w:rPr>
                <w:rFonts w:ascii="楷体_GB2312" w:eastAsia="楷体_GB2312"/>
                <w:b/>
                <w:bCs/>
                <w:sz w:val="30"/>
                <w:szCs w:val="30"/>
              </w:rPr>
            </w:pPr>
            <w:r>
              <w:rPr>
                <w:rFonts w:hint="eastAsia" w:ascii="楷体_GB2312" w:eastAsia="楷体_GB2312"/>
                <w:b/>
                <w:bCs/>
                <w:sz w:val="30"/>
                <w:szCs w:val="30"/>
              </w:rPr>
              <w:t>意</w:t>
            </w:r>
          </w:p>
          <w:p>
            <w:pPr>
              <w:spacing w:line="500" w:lineRule="exact"/>
              <w:jc w:val="center"/>
              <w:rPr>
                <w:rFonts w:ascii="楷体_GB2312" w:eastAsia="楷体_GB2312"/>
                <w:b/>
                <w:bCs/>
                <w:sz w:val="30"/>
                <w:szCs w:val="30"/>
              </w:rPr>
            </w:pPr>
            <w:r>
              <w:rPr>
                <w:rFonts w:hint="eastAsia" w:ascii="楷体_GB2312" w:eastAsia="楷体_GB2312"/>
                <w:b/>
                <w:bCs/>
                <w:sz w:val="30"/>
                <w:szCs w:val="30"/>
              </w:rPr>
              <w:t>见</w:t>
            </w:r>
          </w:p>
        </w:tc>
        <w:tc>
          <w:tcPr>
            <w:tcW w:w="8459" w:type="dxa"/>
            <w:gridSpan w:val="15"/>
          </w:tcPr>
          <w:p>
            <w:pPr>
              <w:spacing w:line="500" w:lineRule="exact"/>
              <w:jc w:val="right"/>
              <w:rPr>
                <w:rFonts w:ascii="楷体_GB2312" w:eastAsia="楷体_GB2312"/>
                <w:b/>
                <w:bCs/>
                <w:sz w:val="30"/>
                <w:szCs w:val="30"/>
              </w:rPr>
            </w:pPr>
          </w:p>
          <w:p>
            <w:pPr>
              <w:spacing w:line="500" w:lineRule="exact"/>
              <w:jc w:val="right"/>
              <w:rPr>
                <w:rFonts w:ascii="楷体_GB2312" w:eastAsia="楷体_GB2312"/>
                <w:b/>
                <w:bCs/>
                <w:sz w:val="30"/>
                <w:szCs w:val="30"/>
              </w:rPr>
            </w:pPr>
          </w:p>
          <w:p>
            <w:pPr>
              <w:spacing w:line="500" w:lineRule="exact"/>
              <w:jc w:val="right"/>
              <w:rPr>
                <w:rFonts w:ascii="楷体_GB2312" w:eastAsia="楷体_GB2312"/>
                <w:b/>
                <w:bCs/>
                <w:sz w:val="30"/>
                <w:szCs w:val="30"/>
              </w:rPr>
            </w:pPr>
          </w:p>
          <w:p>
            <w:pPr>
              <w:spacing w:line="500" w:lineRule="exact"/>
              <w:jc w:val="right"/>
              <w:rPr>
                <w:rFonts w:ascii="楷体_GB2312" w:eastAsia="楷体_GB2312"/>
                <w:b/>
                <w:bCs/>
                <w:sz w:val="30"/>
                <w:szCs w:val="30"/>
              </w:rPr>
            </w:pPr>
            <w:r>
              <w:rPr>
                <w:rFonts w:hint="eastAsia" w:ascii="楷体_GB2312" w:eastAsia="楷体_GB2312"/>
                <w:b/>
                <w:bCs/>
                <w:sz w:val="30"/>
                <w:szCs w:val="30"/>
              </w:rPr>
              <w:t xml:space="preserve">                     盖章                  </w:t>
            </w:r>
          </w:p>
          <w:p>
            <w:pPr>
              <w:spacing w:line="500" w:lineRule="exact"/>
              <w:jc w:val="right"/>
              <w:rPr>
                <w:rFonts w:ascii="楷体_GB2312" w:eastAsia="楷体_GB2312"/>
                <w:b/>
                <w:bCs/>
                <w:sz w:val="30"/>
                <w:szCs w:val="30"/>
              </w:rPr>
            </w:pPr>
            <w:r>
              <w:rPr>
                <w:rFonts w:hint="eastAsia" w:ascii="楷体_GB2312" w:eastAsia="楷体_GB2312"/>
                <w:b/>
                <w:bCs/>
                <w:sz w:val="30"/>
                <w:szCs w:val="30"/>
              </w:rPr>
              <w:t xml:space="preserve"> </w:t>
            </w:r>
            <w:r>
              <w:rPr>
                <w:rFonts w:hint="eastAsia" w:ascii="楷体_GB2312" w:hAnsi="宋体" w:eastAsia="楷体_GB2312"/>
                <w:b/>
                <w:bCs/>
                <w:color w:val="000000"/>
                <w:sz w:val="30"/>
                <w:szCs w:val="30"/>
              </w:rPr>
              <w:t xml:space="preserve">年 </w:t>
            </w:r>
            <w:r>
              <w:rPr>
                <w:rFonts w:hint="eastAsia" w:ascii="楷体_GB2312" w:hAnsi="宋体" w:eastAsia="楷体_GB2312"/>
                <w:b/>
                <w:bCs/>
                <w:color w:val="FF0000"/>
                <w:sz w:val="30"/>
                <w:szCs w:val="30"/>
              </w:rPr>
              <w:t xml:space="preserve">   </w:t>
            </w:r>
            <w:r>
              <w:rPr>
                <w:rFonts w:hint="eastAsia" w:ascii="楷体_GB2312" w:hAnsi="宋体" w:eastAsia="楷体_GB2312"/>
                <w:b/>
                <w:bCs/>
                <w:color w:val="000000"/>
                <w:sz w:val="30"/>
                <w:szCs w:val="30"/>
              </w:rPr>
              <w:t xml:space="preserve">月 </w:t>
            </w:r>
            <w:r>
              <w:rPr>
                <w:rFonts w:hint="eastAsia" w:ascii="楷体_GB2312" w:hAnsi="宋体" w:eastAsia="楷体_GB2312"/>
                <w:b/>
                <w:bCs/>
                <w:color w:val="FF0000"/>
                <w:sz w:val="30"/>
                <w:szCs w:val="30"/>
              </w:rPr>
              <w:t xml:space="preserve">   </w:t>
            </w:r>
            <w:r>
              <w:rPr>
                <w:rFonts w:hint="eastAsia" w:ascii="楷体_GB2312" w:hAnsi="宋体" w:eastAsia="楷体_GB2312"/>
                <w:b/>
                <w:bCs/>
                <w:color w:val="000000"/>
                <w:sz w:val="30"/>
                <w:szCs w:val="30"/>
              </w:rPr>
              <w:t>日</w:t>
            </w:r>
          </w:p>
        </w:tc>
      </w:tr>
    </w:tbl>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ascii="仿宋_GB2312" w:hAnsi="仿宋_GB2312" w:eastAsia="仿宋_GB2312" w:cs="仿宋_GB2312"/>
          <w:sz w:val="32"/>
          <w:szCs w:val="32"/>
        </w:rPr>
      </w:pPr>
    </w:p>
    <w:p>
      <w:pPr>
        <w:spacing w:line="560" w:lineRule="exact"/>
        <w:jc w:val="left"/>
        <w:rPr>
          <w:rFonts w:hint="eastAsia"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p>
    <w:p>
      <w:pPr>
        <w:jc w:val="left"/>
        <w:rPr>
          <w:rFonts w:ascii="仿宋_GB2312" w:hAnsi="仿宋_GB2312" w:eastAsia="仿宋_GB2312" w:cs="仿宋_GB2312"/>
          <w:sz w:val="32"/>
          <w:szCs w:val="32"/>
        </w:rPr>
      </w:pPr>
      <w:r>
        <w:rPr>
          <w:rFonts w:ascii="Times New Roman" w:hAnsi="Times New Roman" w:eastAsia="方正小标宋简体" w:cs="方正小标宋简体"/>
          <w:sz w:val="44"/>
          <w:szCs w:val="44"/>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366395</wp:posOffset>
                </wp:positionV>
                <wp:extent cx="5674995" cy="0"/>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674995"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top:28.85pt;height:0pt;width:446.85pt;mso-position-horizontal:center;mso-position-horizontal-relative:margin;z-index:251665408;mso-width-relative:page;mso-height-relative:page;" filled="f" stroked="t" coordsize="21600,21600" o:gfxdata="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o6wZO1gAAAAYBAAAPAAAAAAAAAAEAIAAAACIAAABkcnMv&#10;ZG93bnJldi54bWxQSwECFAAUAAAACACHTuJA0j5olMwBAABmAwAADgAAAAAAAAABACAAAAAlAQAA&#10;ZHJzL2Uyb0RvYy54bWxQSwUGAAAAAAYABgBZAQAAYwUAAAAA&#10;">
                <v:fill on="f" focussize="0,0"/>
                <v:stroke weight="1pt" color="#FF0000 [3204]" miterlimit="8" joinstyle="miter"/>
                <v:imagedata o:title=""/>
                <o:lock v:ext="edit" aspectratio="f"/>
              </v:line>
            </w:pict>
          </mc:Fallback>
        </mc:AlternateContent>
      </w:r>
    </w:p>
    <w:p>
      <w:pPr>
        <w:ind w:firstLine="440" w:firstLineChars="100"/>
        <w:rPr>
          <w:rFonts w:hint="eastAsia" w:ascii="仿宋_GB2312" w:hAnsi="仿宋_GB2312" w:eastAsia="仿宋_GB2312" w:cs="仿宋_GB2312"/>
          <w:sz w:val="32"/>
          <w:szCs w:val="32"/>
        </w:rPr>
      </w:pPr>
      <w:r>
        <w:rPr>
          <w:rFonts w:ascii="Times New Roman" w:hAnsi="Times New Roman" w:eastAsia="方正小标宋简体" w:cs="方正小标宋简体"/>
          <w:sz w:val="44"/>
          <w:szCs w:val="44"/>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395605</wp:posOffset>
                </wp:positionV>
                <wp:extent cx="5674995" cy="0"/>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674995"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top:31.15pt;height:0pt;width:446.85pt;mso-position-horizontal:center;mso-position-horizontal-relative:margin;z-index:251668480;mso-width-relative:page;mso-height-relative:page;" filled="f" stroked="t" coordsize="21600,21600" o:gfxdata="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BmreFs1gAAAAYBAAAPAAAAAAAAAAEAIAAAACIAAABkcnMv&#10;ZG93bnJldi54bWxQSwECFAAUAAAACACHTuJAAYZ/l8wBAABmAwAADgAAAAAAAAABACAAAAAlAQAA&#10;ZHJzL2Uyb0RvYy54bWxQSwUGAAAAAAYABgBZAQAAYwUAAAAA&#10;">
                <v:fill on="f" focussize="0,0"/>
                <v:stroke weight="1pt" color="#FF0000 [3204]" miterlimit="8" joinstyle="miter"/>
                <v:imagedata o:title=""/>
                <o:lock v:ext="edit" aspectratio="f"/>
              </v:line>
            </w:pict>
          </mc:Fallback>
        </mc:AlternateContent>
      </w:r>
      <w:r>
        <w:rPr>
          <w:rFonts w:hint="eastAsia" w:ascii="仿宋_GB2312" w:hAnsi="仿宋_GB2312" w:eastAsia="仿宋_GB2312" w:cs="仿宋_GB2312"/>
          <w:sz w:val="32"/>
          <w:szCs w:val="32"/>
        </w:rPr>
        <w:t xml:space="preserve">乳山市总工会 </w:t>
      </w:r>
      <w:r>
        <w:rPr>
          <w:rFonts w:ascii="仿宋_GB2312" w:hAnsi="仿宋_GB2312" w:eastAsia="仿宋_GB2312" w:cs="仿宋_GB2312"/>
          <w:sz w:val="32"/>
          <w:szCs w:val="32"/>
        </w:rPr>
        <w:t xml:space="preserve">                   2020</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月1</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日印发</w:t>
      </w:r>
    </w:p>
    <w:sectPr>
      <w:footerReference r:id="rId5" w:type="default"/>
      <w:pgSz w:w="11906" w:h="16838"/>
      <w:pgMar w:top="2098" w:right="1531" w:bottom="1985"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大标宋简体">
    <w:altName w:val="微软雅黑"/>
    <w:panose1 w:val="00000000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6782854"/>
      <w:docPartObj>
        <w:docPartGallery w:val="autotext"/>
      </w:docPartObj>
    </w:sdtPr>
    <w:sdtEndPr>
      <w:rPr>
        <w:rFonts w:ascii="宋体" w:hAnsi="宋体" w:eastAsia="宋体"/>
        <w:sz w:val="28"/>
        <w:szCs w:val="28"/>
      </w:rPr>
    </w:sdtEndPr>
    <w:sdtContent>
      <w:p>
        <w:pPr>
          <w:pStyle w:val="2"/>
          <w:jc w:val="right"/>
          <w:rPr>
            <w:rFonts w:hint="eastAsia"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5199705"/>
      <w:docPartObj>
        <w:docPartGallery w:val="autotext"/>
      </w:docPartObj>
    </w:sdtPr>
    <w:sdtEndPr>
      <w:rPr>
        <w:rFonts w:ascii="宋体" w:hAnsi="宋体" w:eastAsia="宋体"/>
        <w:sz w:val="28"/>
        <w:szCs w:val="28"/>
      </w:rPr>
    </w:sdtEndPr>
    <w:sdtContent>
      <w:p>
        <w:pPr>
          <w:pStyle w:val="2"/>
          <w:rPr>
            <w:rFonts w:hint="eastAsia"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2"/>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3E7F7A1"/>
    <w:multiLevelType w:val="singleLevel"/>
    <w:tmpl w:val="C3E7F7A1"/>
    <w:lvl w:ilvl="0" w:tentative="0">
      <w:start w:val="1"/>
      <w:numFmt w:val="chineseCounting"/>
      <w:suff w:val="nothing"/>
      <w:lvlText w:val="（%1）"/>
      <w:lvlJc w:val="left"/>
      <w:pPr>
        <w:ind w:left="640" w:firstLine="0"/>
      </w:pPr>
      <w:rPr>
        <w:rFonts w:hint="eastAsia"/>
      </w:rPr>
    </w:lvl>
  </w:abstractNum>
  <w:abstractNum w:abstractNumId="1">
    <w:nsid w:val="29532BD9"/>
    <w:multiLevelType w:val="singleLevel"/>
    <w:tmpl w:val="29532BD9"/>
    <w:lvl w:ilvl="0" w:tentative="0">
      <w:start w:val="7"/>
      <w:numFmt w:val="chineseCounting"/>
      <w:suff w:val="nothing"/>
      <w:lvlText w:val="%1、"/>
      <w:lvlJc w:val="left"/>
      <w:rPr>
        <w:rFonts w:hint="eastAsia"/>
      </w:rPr>
    </w:lvl>
  </w:abstractNum>
  <w:abstractNum w:abstractNumId="2">
    <w:nsid w:val="51365AC0"/>
    <w:multiLevelType w:val="singleLevel"/>
    <w:tmpl w:val="51365AC0"/>
    <w:lvl w:ilvl="0" w:tentative="0">
      <w:start w:val="1"/>
      <w:numFmt w:val="chineseCounting"/>
      <w:suff w:val="nothing"/>
      <w:lvlText w:val="%1、"/>
      <w:lvlJc w:val="left"/>
      <w:rPr>
        <w:rFonts w:hint="eastAsia"/>
      </w:rPr>
    </w:lvl>
  </w:abstractNum>
  <w:abstractNum w:abstractNumId="3">
    <w:nsid w:val="6C8045C7"/>
    <w:multiLevelType w:val="singleLevel"/>
    <w:tmpl w:val="6C8045C7"/>
    <w:lvl w:ilvl="0" w:tentative="0">
      <w:start w:val="2"/>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evenAndOddHeaders w:val="1"/>
  <w:drawingGridHorizontalSpacing w:val="189"/>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230E04"/>
    <w:rsid w:val="000B741C"/>
    <w:rsid w:val="003611C0"/>
    <w:rsid w:val="003E0BF8"/>
    <w:rsid w:val="0071664A"/>
    <w:rsid w:val="00A21C8B"/>
    <w:rsid w:val="00AC69D8"/>
    <w:rsid w:val="00FD44DD"/>
    <w:rsid w:val="04276A56"/>
    <w:rsid w:val="07230E04"/>
    <w:rsid w:val="18610015"/>
    <w:rsid w:val="2DDE4807"/>
    <w:rsid w:val="30B90E7A"/>
    <w:rsid w:val="35990A76"/>
    <w:rsid w:val="3A190032"/>
    <w:rsid w:val="3E283C03"/>
    <w:rsid w:val="42D926F8"/>
    <w:rsid w:val="4679210F"/>
    <w:rsid w:val="4E175DDF"/>
    <w:rsid w:val="5CC42BC0"/>
    <w:rsid w:val="61B02C7C"/>
    <w:rsid w:val="742057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qFormat/>
    <w:uiPriority w:val="99"/>
    <w:pPr>
      <w:tabs>
        <w:tab w:val="center" w:pos="4153"/>
        <w:tab w:val="right" w:pos="8306"/>
      </w:tabs>
      <w:snapToGrid w:val="0"/>
      <w:jc w:val="left"/>
    </w:pPr>
    <w:rPr>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basedOn w:val="6"/>
    <w:qFormat/>
    <w:uiPriority w:val="0"/>
    <w:rPr>
      <w:color w:val="0000FF"/>
      <w:u w:val="single"/>
    </w:rPr>
  </w:style>
  <w:style w:type="character" w:customStyle="1" w:styleId="8">
    <w:name w:val="页脚 字符"/>
    <w:basedOn w:val="6"/>
    <w:link w:val="2"/>
    <w:qFormat/>
    <w:uiPriority w:val="99"/>
    <w:rPr>
      <w:rFonts w:asciiTheme="minorHAnsi" w:hAnsiTheme="minorHAnsi" w:eastAsiaTheme="minorEastAsia" w:cstheme="minorBidi"/>
      <w:kern w:val="2"/>
      <w:sz w:val="18"/>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1054</Words>
  <Characters>6010</Characters>
  <Lines>50</Lines>
  <Paragraphs>14</Paragraphs>
  <TotalTime>41</TotalTime>
  <ScaleCrop>false</ScaleCrop>
  <LinksUpToDate>false</LinksUpToDate>
  <CharactersWithSpaces>7050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2020-03-16T07:44:00Z</dcterms:created>
  <dc:creator>一只有脾气的羊</dc:creator>
  <cp:lastModifiedBy>一只有脾气的羊</cp:lastModifiedBy>
  <cp:lastPrinted>2020-03-19T07:39:00Z</cp:lastPrinted>
  <dcterms:modified xsi:type="dcterms:W3CDTF">2020-03-20T05:56:30Z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