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附件：</w:t>
      </w:r>
      <w:bookmarkStart w:id="0" w:name="_GoBack"/>
      <w:bookmarkEnd w:id="0"/>
    </w:p>
    <w:p>
      <w:pPr>
        <w:jc w:val="center"/>
        <w:rPr>
          <w:rFonts w:ascii="仿宋" w:hAnsi="仿宋" w:eastAsia="仿宋" w:cs="方正仿宋_GBK"/>
          <w:b/>
          <w:sz w:val="44"/>
          <w:szCs w:val="44"/>
        </w:rPr>
      </w:pPr>
      <w:r>
        <w:rPr>
          <w:rFonts w:hint="eastAsia" w:ascii="仿宋" w:hAnsi="仿宋" w:eastAsia="仿宋" w:cs="方正仿宋_GBK"/>
          <w:b/>
          <w:sz w:val="44"/>
          <w:szCs w:val="44"/>
        </w:rPr>
        <w:t>高新区总工会律师志愿者招募报名表</w:t>
      </w:r>
    </w:p>
    <w:p>
      <w:pPr>
        <w:jc w:val="center"/>
        <w:rPr>
          <w:rFonts w:ascii="仿宋" w:hAnsi="仿宋" w:eastAsia="仿宋"/>
          <w:sz w:val="28"/>
          <w:szCs w:val="28"/>
        </w:rPr>
      </w:pPr>
    </w:p>
    <w:tbl>
      <w:tblPr>
        <w:tblStyle w:val="2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93"/>
        <w:gridCol w:w="1438"/>
        <w:gridCol w:w="907"/>
        <w:gridCol w:w="1494"/>
        <w:gridCol w:w="992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6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3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07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restart"/>
            <w:vAlign w:val="center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4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093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907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身体状况</w:t>
            </w:r>
          </w:p>
        </w:tc>
        <w:tc>
          <w:tcPr>
            <w:tcW w:w="992" w:type="dxa"/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6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执业年限</w:t>
            </w:r>
          </w:p>
        </w:tc>
        <w:tc>
          <w:tcPr>
            <w:tcW w:w="1093" w:type="dxa"/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345" w:type="dxa"/>
            <w:gridSpan w:val="2"/>
            <w:vAlign w:val="bottom"/>
          </w:tcPr>
          <w:p>
            <w:pPr>
              <w:widowControl/>
              <w:ind w:firstLine="280" w:firstLineChars="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现执业地</w:t>
            </w:r>
          </w:p>
        </w:tc>
        <w:tc>
          <w:tcPr>
            <w:tcW w:w="2486" w:type="dxa"/>
            <w:gridSpan w:val="2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438" w:type="dxa"/>
            <w:gridSpan w:val="3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电子邮件</w:t>
            </w:r>
          </w:p>
        </w:tc>
        <w:tc>
          <w:tcPr>
            <w:tcW w:w="3020" w:type="dxa"/>
            <w:gridSpan w:val="2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擅长领域</w:t>
            </w:r>
          </w:p>
        </w:tc>
        <w:tc>
          <w:tcPr>
            <w:tcW w:w="7952" w:type="dxa"/>
            <w:gridSpan w:val="6"/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3" w:hRule="atLeast"/>
          <w:jc w:val="center"/>
        </w:trPr>
        <w:tc>
          <w:tcPr>
            <w:tcW w:w="1436" w:type="dxa"/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  <w:t>个人工作简历（有法律宣讲经历也可写入，不够可附页）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436" w:type="dxa"/>
          </w:tcPr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就职单位推荐意见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</w:tcPr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4760" w:firstLineChars="17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单位盖章：</w:t>
            </w:r>
          </w:p>
          <w:p>
            <w:pPr>
              <w:widowControl/>
              <w:spacing w:line="460" w:lineRule="exact"/>
              <w:ind w:firstLine="6020" w:firstLineChars="215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年  月 日</w:t>
            </w:r>
          </w:p>
        </w:tc>
      </w:tr>
    </w:tbl>
    <w:p>
      <w:pPr>
        <w:rPr>
          <w:rFonts w:ascii="仿宋" w:hAnsi="仿宋" w:eastAsia="仿宋"/>
          <w:color w:val="000000"/>
          <w:sz w:val="30"/>
          <w:szCs w:val="30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CB1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2021-03-29T07:46:48Z</dcterms:created>
  <dc:creator>Administrator</dc:creator>
  <cp:lastModifiedBy>宸羽</cp:lastModifiedBy>
  <dcterms:modified xsi:type="dcterms:W3CDTF">2021-03-29T07:46:59Z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4079A46A0D55433794811A782C01DE38</vt:lpwstr>
  </property>
</Properties>
</file>