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 xml:space="preserve">2             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“城乡工会手拉手”结对共建活动信息表</w:t>
      </w:r>
      <w:bookmarkEnd w:id="0"/>
    </w:p>
    <w:p>
      <w:pPr>
        <w:widowControl w:val="0"/>
        <w:spacing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区市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工会：</w:t>
      </w:r>
    </w:p>
    <w:tbl>
      <w:tblPr>
        <w:tblStyle w:val="4"/>
        <w:tblW w:w="13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5"/>
        <w:gridCol w:w="3315"/>
        <w:gridCol w:w="3315"/>
        <w:gridCol w:w="3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630" w:type="dxa"/>
            <w:gridSpan w:val="2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帮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基层工会情况</w:t>
            </w:r>
          </w:p>
        </w:tc>
        <w:tc>
          <w:tcPr>
            <w:tcW w:w="6630" w:type="dxa"/>
            <w:gridSpan w:val="2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被帮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  <w:t>基层工会情况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工会名称</w:t>
            </w: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工会名称</w:t>
            </w:r>
          </w:p>
        </w:tc>
        <w:tc>
          <w:tcPr>
            <w:tcW w:w="3315" w:type="dxa"/>
            <w:vAlign w:val="center"/>
          </w:tcPr>
          <w:p>
            <w:pPr>
              <w:spacing w:line="560" w:lineRule="exact"/>
              <w:ind w:firstLine="560"/>
              <w:jc w:val="both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建会时间</w:t>
            </w: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建会时间</w:t>
            </w:r>
          </w:p>
        </w:tc>
        <w:tc>
          <w:tcPr>
            <w:tcW w:w="3315" w:type="dxa"/>
            <w:vAlign w:val="center"/>
          </w:tcPr>
          <w:p>
            <w:pPr>
              <w:spacing w:line="560" w:lineRule="exact"/>
              <w:ind w:firstLine="560"/>
              <w:jc w:val="both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会员人数</w:t>
            </w: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会员人数</w:t>
            </w:r>
          </w:p>
        </w:tc>
        <w:tc>
          <w:tcPr>
            <w:tcW w:w="3315" w:type="dxa"/>
            <w:vAlign w:val="center"/>
          </w:tcPr>
          <w:p>
            <w:pPr>
              <w:spacing w:line="560" w:lineRule="exact"/>
              <w:ind w:firstLine="560"/>
              <w:jc w:val="both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荣誉授予时间</w:t>
            </w: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工会主席姓名</w:t>
            </w:r>
          </w:p>
        </w:tc>
        <w:tc>
          <w:tcPr>
            <w:tcW w:w="3315" w:type="dxa"/>
            <w:vAlign w:val="center"/>
          </w:tcPr>
          <w:p>
            <w:pPr>
              <w:spacing w:line="560" w:lineRule="exact"/>
              <w:ind w:firstLine="560"/>
              <w:jc w:val="both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授予层级</w:t>
            </w: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3315" w:type="dxa"/>
            <w:vAlign w:val="center"/>
          </w:tcPr>
          <w:p>
            <w:pPr>
              <w:spacing w:line="560" w:lineRule="exact"/>
              <w:ind w:firstLine="560"/>
              <w:jc w:val="both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工会主席姓名</w:t>
            </w: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560" w:lineRule="exact"/>
              <w:ind w:firstLine="560"/>
              <w:jc w:val="both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联系方式</w:t>
            </w: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560" w:lineRule="exact"/>
              <w:ind w:firstLine="560"/>
              <w:jc w:val="both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3260" w:type="dxa"/>
            <w:gridSpan w:val="4"/>
            <w:vAlign w:val="center"/>
          </w:tcPr>
          <w:p>
            <w:pPr>
              <w:spacing w:line="560" w:lineRule="exact"/>
              <w:ind w:firstLine="560"/>
              <w:rPr>
                <w:rFonts w:hint="eastAsia" w:ascii="Times New Roman" w:hAnsi="Times New Roman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结对共建活动开展情况（可另附页）：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outlineLvl w:val="9"/>
        <w:rPr>
          <w:rFonts w:hint="eastAsia" w:ascii="Times New Roman" w:hAnsi="Times New Roman" w:eastAsia="楷体" w:cs="楷体"/>
          <w:b w:val="0"/>
          <w:bCs w:val="0"/>
          <w:color w:val="auto"/>
          <w:sz w:val="28"/>
          <w:szCs w:val="28"/>
        </w:rPr>
      </w:pPr>
      <w:r>
        <w:rPr>
          <w:rFonts w:hint="eastAsia" w:ascii="Times New Roman" w:hAnsi="Times New Roman" w:eastAsia="楷体" w:cs="楷体"/>
          <w:b w:val="0"/>
          <w:bCs w:val="0"/>
          <w:color w:val="auto"/>
          <w:sz w:val="28"/>
          <w:szCs w:val="28"/>
        </w:rPr>
        <w:t>注：1.每对帮建基层工会填写1张表格。</w:t>
      </w:r>
    </w:p>
    <w:p>
      <w:r>
        <w:rPr>
          <w:rFonts w:hint="eastAsia" w:ascii="Times New Roman" w:hAnsi="Times New Roman" w:eastAsia="楷体" w:cs="楷体"/>
          <w:b w:val="0"/>
          <w:bCs w:val="0"/>
          <w:color w:val="auto"/>
          <w:sz w:val="28"/>
          <w:szCs w:val="28"/>
        </w:rPr>
        <w:t xml:space="preserve">    2.根据结对实际情况可对表格进行调整。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F05C4"/>
    <w:rsid w:val="388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2021-03-23T01:33:00Z</dcterms:created>
  <dc:creator>Lenovo</dc:creator>
  <cp:lastModifiedBy>Lenovo</cp:lastModifiedBy>
  <dcterms:modified xsi:type="dcterms:W3CDTF">2021-03-23T01:34:31Z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