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firstLine="0" w:firstLineChars="0"/>
        <w:rPr>
          <w:rFonts w:hint="eastAsia" w:ascii="CESI仿宋-GB2312" w:hAnsi="CESI仿宋-GB2312" w:eastAsia="CESI仿宋-GB2312" w:cs="CESI仿宋-GB2312"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方正黑体_GBK" w:hAnsi="方正黑体_GBK" w:eastAsia="方正黑体_GBK" w:cs="方正黑体_GBK"/>
          <w:color w:val="000000"/>
          <w:sz w:val="32"/>
          <w:szCs w:val="32"/>
          <w:shd w:val="clear" w:color="auto" w:fill="FFFFFF"/>
          <w:lang w:bidi="ar"/>
        </w:rPr>
        <w:t>附件</w:t>
      </w:r>
      <w:r>
        <w:rPr>
          <w:rFonts w:ascii="方正黑体_GBK" w:hAnsi="方正黑体_GBK" w:eastAsia="方正黑体_GBK" w:cs="方正黑体_GBK"/>
          <w:color w:val="000000"/>
          <w:sz w:val="32"/>
          <w:szCs w:val="32"/>
          <w:shd w:val="clear" w:color="auto" w:fill="FFFFFF"/>
          <w:lang w:bidi="ar"/>
        </w:rPr>
        <w:t>1</w:t>
      </w:r>
    </w:p>
    <w:p>
      <w:pPr>
        <w:spacing w:line="62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“地标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乳山</w:t>
      </w:r>
      <w:r>
        <w:rPr>
          <w:rFonts w:hint="eastAsia" w:ascii="方正小标宋简体" w:eastAsia="方正小标宋简体"/>
          <w:sz w:val="44"/>
          <w:szCs w:val="44"/>
        </w:rPr>
        <w:t>菜”报名表</w:t>
      </w:r>
    </w:p>
    <w:tbl>
      <w:tblPr>
        <w:tblStyle w:val="3"/>
        <w:tblpPr w:leftFromText="180" w:rightFromText="180" w:vertAnchor="text" w:horzAnchor="page" w:tblpXSpec="center" w:tblpY="234"/>
        <w:tblOverlap w:val="never"/>
        <w:tblW w:w="96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283"/>
        <w:gridCol w:w="1951"/>
        <w:gridCol w:w="850"/>
        <w:gridCol w:w="1560"/>
        <w:gridCol w:w="1559"/>
        <w:gridCol w:w="24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276" w:type="dxa"/>
            <w:gridSpan w:val="2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单位名称</w:t>
            </w:r>
          </w:p>
        </w:tc>
        <w:tc>
          <w:tcPr>
            <w:tcW w:w="8363" w:type="dxa"/>
            <w:gridSpan w:val="5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276" w:type="dxa"/>
            <w:gridSpan w:val="2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联系人</w:t>
            </w:r>
          </w:p>
        </w:tc>
        <w:tc>
          <w:tcPr>
            <w:tcW w:w="1951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职务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1559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联系电话</w:t>
            </w:r>
          </w:p>
        </w:tc>
        <w:tc>
          <w:tcPr>
            <w:tcW w:w="2443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9639" w:type="dxa"/>
            <w:gridSpan w:val="7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参赛人员信息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276" w:type="dxa"/>
            <w:gridSpan w:val="2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姓  名</w:t>
            </w:r>
          </w:p>
        </w:tc>
        <w:tc>
          <w:tcPr>
            <w:tcW w:w="1951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性别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1559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联系电话</w:t>
            </w:r>
          </w:p>
        </w:tc>
        <w:tc>
          <w:tcPr>
            <w:tcW w:w="2443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1276" w:type="dxa"/>
            <w:gridSpan w:val="2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姓  名</w:t>
            </w:r>
          </w:p>
        </w:tc>
        <w:tc>
          <w:tcPr>
            <w:tcW w:w="1951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性别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1559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联系电话</w:t>
            </w:r>
          </w:p>
        </w:tc>
        <w:tc>
          <w:tcPr>
            <w:tcW w:w="2443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276" w:type="dxa"/>
            <w:gridSpan w:val="2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姓  名</w:t>
            </w:r>
          </w:p>
        </w:tc>
        <w:tc>
          <w:tcPr>
            <w:tcW w:w="1951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性别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  <w:tc>
          <w:tcPr>
            <w:tcW w:w="1559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联系电话</w:t>
            </w:r>
          </w:p>
        </w:tc>
        <w:tc>
          <w:tcPr>
            <w:tcW w:w="2443" w:type="dxa"/>
            <w:noWrap/>
            <w:vAlign w:val="center"/>
          </w:tcPr>
          <w:p>
            <w:pPr>
              <w:spacing w:after="100" w:afterAutospacing="1" w:line="400" w:lineRule="exact"/>
              <w:jc w:val="center"/>
              <w:rPr>
                <w:rFonts w:ascii="仿宋" w:hAnsi="仿宋" w:eastAsia="仿宋" w:cs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3" w:hRule="atLeast"/>
        </w:trPr>
        <w:tc>
          <w:tcPr>
            <w:tcW w:w="993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参评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菜品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简介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</w:p>
        </w:tc>
        <w:tc>
          <w:tcPr>
            <w:tcW w:w="8646" w:type="dxa"/>
            <w:gridSpan w:val="6"/>
            <w:noWrap w:val="0"/>
            <w:vAlign w:val="top"/>
          </w:tcPr>
          <w:p>
            <w:pPr>
              <w:spacing w:after="100" w:afterAutospacing="1" w:line="400" w:lineRule="exact"/>
              <w:rPr>
                <w:rFonts w:hint="eastAsia"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包括主料、辅料、调料，制作过程，成品特点和菜品的由来（不可以公开的内容可不写）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3" w:hRule="atLeast"/>
        </w:trPr>
        <w:tc>
          <w:tcPr>
            <w:tcW w:w="993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CESI仿宋-GB2312" w:eastAsia="仿宋_GB2312" w:cs="CESI仿宋-GB2312"/>
                <w:b/>
                <w:sz w:val="24"/>
              </w:rPr>
            </w:pPr>
            <w:r>
              <w:rPr>
                <w:rFonts w:hint="eastAsia" w:ascii="仿宋_GB2312" w:hAnsi="CESI仿宋-GB2312" w:eastAsia="仿宋_GB2312" w:cs="CESI仿宋-GB2312"/>
                <w:b/>
                <w:sz w:val="24"/>
              </w:rPr>
              <w:t>基层工会意见</w:t>
            </w:r>
          </w:p>
        </w:tc>
        <w:tc>
          <w:tcPr>
            <w:tcW w:w="8646" w:type="dxa"/>
            <w:gridSpan w:val="6"/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CESI仿宋-GB2312" w:eastAsia="仿宋_GB2312" w:cs="CESI仿宋-GB2312"/>
                <w:b/>
                <w:sz w:val="24"/>
              </w:rPr>
            </w:pPr>
            <w:r>
              <w:rPr>
                <w:rFonts w:hint="eastAsia" w:ascii="仿宋_GB2312" w:hAnsi="CESI仿宋-GB2312" w:eastAsia="仿宋_GB2312" w:cs="CESI仿宋-GB2312"/>
                <w:b/>
                <w:sz w:val="24"/>
              </w:rPr>
              <w:t xml:space="preserve">        </w:t>
            </w:r>
          </w:p>
          <w:p>
            <w:pPr>
              <w:spacing w:line="300" w:lineRule="exact"/>
              <w:ind w:firstLine="5662" w:firstLineChars="2350"/>
              <w:rPr>
                <w:rFonts w:hint="eastAsia" w:ascii="仿宋_GB2312" w:hAnsi="CESI仿宋-GB2312" w:eastAsia="仿宋_GB2312" w:cs="CESI仿宋-GB2312"/>
                <w:b/>
                <w:sz w:val="24"/>
              </w:rPr>
            </w:pPr>
          </w:p>
          <w:p>
            <w:pPr>
              <w:spacing w:line="300" w:lineRule="exact"/>
              <w:ind w:firstLine="5662" w:firstLineChars="2350"/>
              <w:rPr>
                <w:rFonts w:hint="eastAsia" w:ascii="仿宋_GB2312" w:hAnsi="CESI仿宋-GB2312" w:eastAsia="仿宋_GB2312" w:cs="CESI仿宋-GB2312"/>
                <w:b/>
                <w:sz w:val="24"/>
              </w:rPr>
            </w:pPr>
            <w:r>
              <w:rPr>
                <w:rFonts w:hint="eastAsia" w:ascii="仿宋_GB2312" w:hAnsi="CESI仿宋-GB2312" w:eastAsia="仿宋_GB2312" w:cs="CESI仿宋-GB2312"/>
                <w:b/>
                <w:sz w:val="24"/>
              </w:rPr>
              <w:t>盖章</w:t>
            </w:r>
          </w:p>
          <w:p>
            <w:pPr>
              <w:spacing w:line="300" w:lineRule="exact"/>
              <w:ind w:left="3480"/>
              <w:jc w:val="center"/>
              <w:rPr>
                <w:rFonts w:hint="eastAsia" w:ascii="仿宋_GB2312" w:hAnsi="CESI仿宋-GB2312" w:eastAsia="仿宋_GB2312" w:cs="CESI仿宋-GB2312"/>
                <w:b/>
                <w:sz w:val="24"/>
              </w:rPr>
            </w:pPr>
            <w:r>
              <w:rPr>
                <w:rFonts w:hint="eastAsia" w:ascii="仿宋_GB2312" w:hAnsi="CESI仿宋-GB2312" w:eastAsia="仿宋_GB2312" w:cs="CESI仿宋-GB2312"/>
                <w:b/>
                <w:sz w:val="24"/>
              </w:rPr>
              <w:t>年    月    日</w:t>
            </w:r>
          </w:p>
        </w:tc>
      </w:tr>
    </w:tbl>
    <w:p>
      <w:pPr>
        <w:ind w:left="210" w:leftChars="100"/>
        <w:rPr>
          <w:rFonts w:hint="eastAsia" w:ascii="楷体_GB2312" w:eastAsia="楷体_GB2312"/>
          <w:b/>
          <w:sz w:val="24"/>
        </w:rPr>
      </w:pPr>
      <w:r>
        <w:rPr>
          <w:rFonts w:hint="eastAsia" w:ascii="楷体_GB2312" w:hAnsi="宋体" w:eastAsia="楷体_GB2312"/>
          <w:b/>
          <w:sz w:val="24"/>
        </w:rPr>
        <w:t>注：按照一菜品一表进行申报。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方正黑体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3C2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ascii="Calibri" w:hAnsi="Calibri" w:eastAsia="宋体" w:cs="宋体"/>
      <w:kern w:val="0"/>
      <w:sz w:val="21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2022-05-13T01:38:34Z</dcterms:created>
  <dc:creator>Administrator</dc:creator>
  <cp:lastModifiedBy>Administrator</cp:lastModifiedBy>
  <dcterms:modified xsi:type="dcterms:W3CDTF">2022-05-13T01:39:01Z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